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11D0" w14:textId="313EA82B" w:rsidR="00A96309" w:rsidRPr="0061302A" w:rsidRDefault="651150E8" w:rsidP="278139A6">
      <w:pPr>
        <w:ind w:right="20"/>
        <w:jc w:val="center"/>
        <w:rPr>
          <w:rFonts w:ascii="Times New Roman" w:hAnsi="Times New Roman" w:cs="Times New Roman"/>
        </w:rPr>
      </w:pPr>
      <w:r w:rsidRPr="0061302A">
        <w:rPr>
          <w:rFonts w:ascii="Times New Roman" w:hAnsi="Times New Roman" w:cs="Times New Roman"/>
          <w:noProof/>
          <w:color w:val="2B579A"/>
          <w:shd w:val="clear" w:color="auto" w:fill="E6E6E6"/>
        </w:rPr>
        <w:drawing>
          <wp:inline distT="0" distB="0" distL="0" distR="0" wp14:anchorId="73C71897" wp14:editId="6E6F5F91">
            <wp:extent cx="2572735" cy="1402201"/>
            <wp:effectExtent l="0" t="0" r="0" b="0"/>
            <wp:docPr id="1728225404" name="Picture 17282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72735" cy="1402201"/>
                    </a:xfrm>
                    <a:prstGeom prst="rect">
                      <a:avLst/>
                    </a:prstGeom>
                  </pic:spPr>
                </pic:pic>
              </a:graphicData>
            </a:graphic>
          </wp:inline>
        </w:drawing>
      </w:r>
    </w:p>
    <w:p w14:paraId="410C25DC" w14:textId="7A35CCBA" w:rsidR="278139A6" w:rsidRPr="0061302A" w:rsidRDefault="278139A6" w:rsidP="278139A6">
      <w:pPr>
        <w:rPr>
          <w:rFonts w:ascii="Times New Roman" w:hAnsi="Times New Roman" w:cs="Times New Roman"/>
          <w:b/>
          <w:bCs/>
        </w:rPr>
      </w:pPr>
    </w:p>
    <w:p w14:paraId="4B7CAF82" w14:textId="528668EE" w:rsidR="00A96309" w:rsidRPr="0061302A" w:rsidRDefault="00A96309" w:rsidP="00A96309">
      <w:pPr>
        <w:rPr>
          <w:rFonts w:ascii="Times New Roman" w:hAnsi="Times New Roman" w:cs="Times New Roman"/>
        </w:rPr>
      </w:pPr>
      <w:r w:rsidRPr="0061302A">
        <w:rPr>
          <w:rFonts w:ascii="Times New Roman" w:hAnsi="Times New Roman" w:cs="Times New Roman"/>
          <w:b/>
          <w:bCs/>
        </w:rPr>
        <w:t xml:space="preserve">FOR IMMEDIATE RELEASE </w:t>
      </w:r>
    </w:p>
    <w:p w14:paraId="50129B73" w14:textId="77777777" w:rsidR="00A44173" w:rsidRPr="0061302A" w:rsidRDefault="00A44173" w:rsidP="00A96309">
      <w:pPr>
        <w:rPr>
          <w:rFonts w:ascii="Times New Roman" w:hAnsi="Times New Roman" w:cs="Times New Roman"/>
        </w:rPr>
      </w:pPr>
    </w:p>
    <w:p w14:paraId="0965F52F" w14:textId="71672595" w:rsidR="00A96309" w:rsidRPr="0061302A" w:rsidRDefault="00A96309" w:rsidP="00A96309">
      <w:pPr>
        <w:rPr>
          <w:rFonts w:ascii="Times New Roman" w:hAnsi="Times New Roman" w:cs="Times New Roman"/>
        </w:rPr>
      </w:pPr>
      <w:r w:rsidRPr="0061302A">
        <w:rPr>
          <w:rFonts w:ascii="Times New Roman" w:hAnsi="Times New Roman" w:cs="Times New Roman"/>
          <w:b/>
          <w:bCs/>
        </w:rPr>
        <w:t>CONTACT</w:t>
      </w:r>
    </w:p>
    <w:p w14:paraId="277BAF38" w14:textId="77777777" w:rsidR="00A96309" w:rsidRPr="0061302A" w:rsidRDefault="00A96309" w:rsidP="00A96309">
      <w:pPr>
        <w:rPr>
          <w:rFonts w:ascii="Times New Roman" w:hAnsi="Times New Roman" w:cs="Times New Roman"/>
        </w:rPr>
      </w:pPr>
      <w:r w:rsidRPr="0061302A">
        <w:rPr>
          <w:rFonts w:ascii="Times New Roman" w:hAnsi="Times New Roman" w:cs="Times New Roman"/>
        </w:rPr>
        <w:t>Sarah Blodgett, Office of Senate President Karen E. Spilka</w:t>
      </w:r>
    </w:p>
    <w:p w14:paraId="4EFDB216" w14:textId="77777777" w:rsidR="00A96309" w:rsidRPr="0061302A" w:rsidRDefault="00A96309" w:rsidP="00A96309">
      <w:pPr>
        <w:rPr>
          <w:rFonts w:ascii="Times New Roman" w:hAnsi="Times New Roman" w:cs="Times New Roman"/>
        </w:rPr>
      </w:pPr>
      <w:hyperlink r:id="rId10" w:history="1">
        <w:r w:rsidRPr="0061302A">
          <w:rPr>
            <w:rStyle w:val="Hyperlink"/>
            <w:rFonts w:ascii="Times New Roman" w:hAnsi="Times New Roman" w:cs="Times New Roman"/>
          </w:rPr>
          <w:t>Sarah.Blodgett@masenate.gov</w:t>
        </w:r>
      </w:hyperlink>
      <w:r w:rsidRPr="0061302A">
        <w:rPr>
          <w:rFonts w:ascii="Times New Roman" w:hAnsi="Times New Roman" w:cs="Times New Roman"/>
        </w:rPr>
        <w:t xml:space="preserve"> </w:t>
      </w:r>
    </w:p>
    <w:p w14:paraId="75A5DF6A" w14:textId="77777777" w:rsidR="00A96309" w:rsidRPr="0061302A" w:rsidRDefault="00A96309" w:rsidP="00A96309">
      <w:pPr>
        <w:rPr>
          <w:rFonts w:ascii="Times New Roman" w:hAnsi="Times New Roman" w:cs="Times New Roman"/>
        </w:rPr>
      </w:pPr>
    </w:p>
    <w:p w14:paraId="4ED05754" w14:textId="62AC7A28" w:rsidR="00A96309" w:rsidRDefault="13996346" w:rsidP="278139A6">
      <w:pPr>
        <w:rPr>
          <w:rFonts w:ascii="Times New Roman" w:hAnsi="Times New Roman" w:cs="Times New Roman"/>
        </w:rPr>
      </w:pPr>
      <w:r w:rsidRPr="0061302A">
        <w:rPr>
          <w:rFonts w:ascii="Times New Roman" w:hAnsi="Times New Roman" w:cs="Times New Roman"/>
        </w:rPr>
        <w:t>Ana Vivas, Office of Speaker Ronald J. Mariano</w:t>
      </w:r>
    </w:p>
    <w:p w14:paraId="1C85B548" w14:textId="07CFEDD4" w:rsidR="0089290B" w:rsidRDefault="0089290B" w:rsidP="278139A6">
      <w:pPr>
        <w:rPr>
          <w:rFonts w:ascii="Times New Roman" w:hAnsi="Times New Roman" w:cs="Times New Roman"/>
        </w:rPr>
      </w:pPr>
      <w:hyperlink r:id="rId11" w:history="1">
        <w:r w:rsidRPr="00302A4D">
          <w:rPr>
            <w:rStyle w:val="Hyperlink"/>
            <w:rFonts w:ascii="Times New Roman" w:hAnsi="Times New Roman" w:cs="Times New Roman"/>
          </w:rPr>
          <w:t>Ana.Vivas@mahouse.gov</w:t>
        </w:r>
      </w:hyperlink>
      <w:r>
        <w:rPr>
          <w:rFonts w:ascii="Times New Roman" w:hAnsi="Times New Roman" w:cs="Times New Roman"/>
        </w:rPr>
        <w:t xml:space="preserve"> </w:t>
      </w:r>
    </w:p>
    <w:p w14:paraId="60592BDB" w14:textId="77777777" w:rsidR="004F28CE" w:rsidRDefault="004F28CE" w:rsidP="278139A6">
      <w:pPr>
        <w:rPr>
          <w:rFonts w:ascii="Times New Roman" w:hAnsi="Times New Roman" w:cs="Times New Roman"/>
        </w:rPr>
      </w:pPr>
    </w:p>
    <w:p w14:paraId="27138985" w14:textId="24E20C4F" w:rsidR="004F28CE" w:rsidRPr="004F28CE" w:rsidRDefault="004F28CE" w:rsidP="278139A6">
      <w:pPr>
        <w:rPr>
          <w:rFonts w:ascii="Times New Roman" w:hAnsi="Times New Roman" w:cs="Times New Roman"/>
          <w:highlight w:val="yellow"/>
        </w:rPr>
      </w:pPr>
      <w:r w:rsidRPr="004F28CE">
        <w:rPr>
          <w:rFonts w:ascii="Times New Roman" w:hAnsi="Times New Roman" w:cs="Times New Roman"/>
          <w:highlight w:val="yellow"/>
        </w:rPr>
        <w:t>First Last, Office of Senator Member M. Member</w:t>
      </w:r>
    </w:p>
    <w:p w14:paraId="6712B883" w14:textId="40D4DC05" w:rsidR="004F28CE" w:rsidRPr="0089290B" w:rsidRDefault="004F28CE" w:rsidP="278139A6">
      <w:pPr>
        <w:rPr>
          <w:rStyle w:val="Hyperlink"/>
          <w:rFonts w:ascii="Times New Roman" w:hAnsi="Times New Roman" w:cs="Times New Roman"/>
          <w:color w:val="auto"/>
          <w:u w:val="none"/>
        </w:rPr>
      </w:pPr>
      <w:r w:rsidRPr="004F28CE">
        <w:rPr>
          <w:rFonts w:ascii="Times New Roman" w:hAnsi="Times New Roman" w:cs="Times New Roman"/>
          <w:highlight w:val="yellow"/>
        </w:rPr>
        <w:t>First.Last@masenate.gov</w:t>
      </w:r>
    </w:p>
    <w:p w14:paraId="3B6BA93B" w14:textId="25F20C5C" w:rsidR="00A96309" w:rsidRDefault="00A96309" w:rsidP="278139A6">
      <w:pPr>
        <w:rPr>
          <w:rFonts w:ascii="Times New Roman" w:hAnsi="Times New Roman" w:cs="Times New Roman"/>
        </w:rPr>
      </w:pPr>
    </w:p>
    <w:p w14:paraId="223ED1C8" w14:textId="77777777" w:rsidR="0089290B" w:rsidRPr="0061302A" w:rsidRDefault="0089290B" w:rsidP="278139A6">
      <w:pPr>
        <w:rPr>
          <w:rFonts w:ascii="Times New Roman" w:hAnsi="Times New Roman" w:cs="Times New Roman"/>
        </w:rPr>
      </w:pPr>
    </w:p>
    <w:p w14:paraId="546918C5" w14:textId="340B1623" w:rsidR="00A96309" w:rsidRPr="0061302A" w:rsidRDefault="251529BA" w:rsidP="278139A6">
      <w:pPr>
        <w:jc w:val="center"/>
        <w:rPr>
          <w:rFonts w:ascii="Times New Roman" w:hAnsi="Times New Roman" w:cs="Times New Roman"/>
          <w:b/>
          <w:bCs/>
        </w:rPr>
      </w:pPr>
      <w:r w:rsidRPr="0061302A">
        <w:rPr>
          <w:rFonts w:ascii="Times New Roman" w:hAnsi="Times New Roman" w:cs="Times New Roman"/>
          <w:b/>
          <w:bCs/>
        </w:rPr>
        <w:t xml:space="preserve">Legislature </w:t>
      </w:r>
      <w:r w:rsidR="007B0827">
        <w:rPr>
          <w:rFonts w:ascii="Times New Roman" w:hAnsi="Times New Roman" w:cs="Times New Roman"/>
          <w:b/>
          <w:bCs/>
        </w:rPr>
        <w:t>Enhances</w:t>
      </w:r>
      <w:r w:rsidR="007B0827" w:rsidRPr="0061302A">
        <w:rPr>
          <w:rFonts w:ascii="Times New Roman" w:hAnsi="Times New Roman" w:cs="Times New Roman"/>
          <w:b/>
          <w:bCs/>
        </w:rPr>
        <w:t xml:space="preserve"> </w:t>
      </w:r>
      <w:r w:rsidR="02C24058" w:rsidRPr="0061302A">
        <w:rPr>
          <w:rFonts w:ascii="Times New Roman" w:hAnsi="Times New Roman" w:cs="Times New Roman"/>
          <w:b/>
          <w:bCs/>
        </w:rPr>
        <w:t xml:space="preserve">Massachusetts </w:t>
      </w:r>
      <w:r w:rsidR="007B0827">
        <w:rPr>
          <w:rFonts w:ascii="Times New Roman" w:hAnsi="Times New Roman" w:cs="Times New Roman"/>
          <w:b/>
          <w:bCs/>
        </w:rPr>
        <w:t xml:space="preserve">Oversight of </w:t>
      </w:r>
      <w:r w:rsidR="7BC3465F" w:rsidRPr="0061302A">
        <w:rPr>
          <w:rFonts w:ascii="Times New Roman" w:hAnsi="Times New Roman" w:cs="Times New Roman"/>
          <w:b/>
          <w:bCs/>
        </w:rPr>
        <w:t>Pharmaceutical Indust</w:t>
      </w:r>
      <w:r w:rsidR="7799EE02" w:rsidRPr="0061302A">
        <w:rPr>
          <w:rFonts w:ascii="Times New Roman" w:hAnsi="Times New Roman" w:cs="Times New Roman"/>
          <w:b/>
          <w:bCs/>
        </w:rPr>
        <w:t>ry</w:t>
      </w:r>
      <w:r w:rsidR="7BC3465F" w:rsidRPr="0061302A">
        <w:rPr>
          <w:rFonts w:ascii="Times New Roman" w:hAnsi="Times New Roman" w:cs="Times New Roman"/>
          <w:b/>
          <w:bCs/>
        </w:rPr>
        <w:t>,</w:t>
      </w:r>
      <w:r w:rsidR="48AB58D9" w:rsidRPr="0061302A">
        <w:rPr>
          <w:rFonts w:ascii="Times New Roman" w:hAnsi="Times New Roman" w:cs="Times New Roman"/>
          <w:b/>
          <w:bCs/>
        </w:rPr>
        <w:t xml:space="preserve"> Lower</w:t>
      </w:r>
      <w:r w:rsidR="75A2D630" w:rsidRPr="0061302A">
        <w:rPr>
          <w:rFonts w:ascii="Times New Roman" w:hAnsi="Times New Roman" w:cs="Times New Roman"/>
          <w:b/>
          <w:bCs/>
        </w:rPr>
        <w:t>ing</w:t>
      </w:r>
      <w:r w:rsidR="48AB58D9" w:rsidRPr="0061302A">
        <w:rPr>
          <w:rFonts w:ascii="Times New Roman" w:hAnsi="Times New Roman" w:cs="Times New Roman"/>
          <w:b/>
          <w:bCs/>
        </w:rPr>
        <w:t xml:space="preserve"> Costs</w:t>
      </w:r>
      <w:r w:rsidR="463DDDE2" w:rsidRPr="0061302A">
        <w:rPr>
          <w:rFonts w:ascii="Times New Roman" w:hAnsi="Times New Roman" w:cs="Times New Roman"/>
          <w:b/>
          <w:bCs/>
        </w:rPr>
        <w:t xml:space="preserve"> </w:t>
      </w:r>
      <w:r w:rsidR="391ED0E3" w:rsidRPr="0061302A">
        <w:rPr>
          <w:rFonts w:ascii="Times New Roman" w:hAnsi="Times New Roman" w:cs="Times New Roman"/>
          <w:b/>
          <w:bCs/>
        </w:rPr>
        <w:t>a</w:t>
      </w:r>
      <w:r w:rsidR="463DDDE2" w:rsidRPr="0061302A">
        <w:rPr>
          <w:rFonts w:ascii="Times New Roman" w:hAnsi="Times New Roman" w:cs="Times New Roman"/>
          <w:b/>
          <w:bCs/>
        </w:rPr>
        <w:t>nd Saving Live</w:t>
      </w:r>
      <w:r w:rsidR="6F6BC164" w:rsidRPr="0061302A">
        <w:rPr>
          <w:rFonts w:ascii="Times New Roman" w:hAnsi="Times New Roman" w:cs="Times New Roman"/>
          <w:b/>
          <w:bCs/>
        </w:rPr>
        <w:t>s</w:t>
      </w:r>
    </w:p>
    <w:p w14:paraId="4BF355B2" w14:textId="285D11C3" w:rsidR="00A96309" w:rsidRPr="0061302A" w:rsidRDefault="5FA197CA" w:rsidP="278139A6">
      <w:pPr>
        <w:jc w:val="center"/>
        <w:rPr>
          <w:rFonts w:ascii="Times New Roman" w:hAnsi="Times New Roman" w:cs="Times New Roman"/>
          <w:i/>
          <w:iCs/>
        </w:rPr>
      </w:pPr>
      <w:r w:rsidRPr="0061302A">
        <w:rPr>
          <w:rFonts w:ascii="Times New Roman" w:hAnsi="Times New Roman" w:cs="Times New Roman"/>
          <w:i/>
          <w:iCs/>
        </w:rPr>
        <w:t xml:space="preserve">Bill </w:t>
      </w:r>
      <w:r w:rsidR="72C952FC" w:rsidRPr="0061302A">
        <w:rPr>
          <w:rFonts w:ascii="Times New Roman" w:hAnsi="Times New Roman" w:cs="Times New Roman"/>
          <w:i/>
          <w:iCs/>
        </w:rPr>
        <w:t xml:space="preserve">includes </w:t>
      </w:r>
      <w:r w:rsidR="2C4BF64B" w:rsidRPr="0061302A">
        <w:rPr>
          <w:rFonts w:ascii="Times New Roman" w:hAnsi="Times New Roman" w:cs="Times New Roman"/>
          <w:i/>
          <w:iCs/>
        </w:rPr>
        <w:t xml:space="preserve">oversight </w:t>
      </w:r>
      <w:r w:rsidR="7BBFDD0D" w:rsidRPr="0061302A">
        <w:rPr>
          <w:rFonts w:ascii="Times New Roman" w:hAnsi="Times New Roman" w:cs="Times New Roman"/>
          <w:i/>
          <w:iCs/>
        </w:rPr>
        <w:t>reforms to improve</w:t>
      </w:r>
      <w:r w:rsidR="007B0827">
        <w:rPr>
          <w:rFonts w:ascii="Times New Roman" w:hAnsi="Times New Roman" w:cs="Times New Roman"/>
          <w:i/>
          <w:iCs/>
        </w:rPr>
        <w:t xml:space="preserve"> affordability of and</w:t>
      </w:r>
      <w:r w:rsidR="7BBFDD0D" w:rsidRPr="0061302A">
        <w:rPr>
          <w:rFonts w:ascii="Times New Roman" w:hAnsi="Times New Roman" w:cs="Times New Roman"/>
          <w:i/>
          <w:iCs/>
        </w:rPr>
        <w:t xml:space="preserve"> </w:t>
      </w:r>
      <w:r w:rsidR="4DD2FA15" w:rsidRPr="0061302A">
        <w:rPr>
          <w:rFonts w:ascii="Times New Roman" w:hAnsi="Times New Roman" w:cs="Times New Roman"/>
          <w:i/>
          <w:iCs/>
        </w:rPr>
        <w:t>access to prescription drugs</w:t>
      </w:r>
    </w:p>
    <w:p w14:paraId="512B67E1" w14:textId="77777777" w:rsidR="00A96309" w:rsidRPr="0061302A" w:rsidRDefault="00A96309" w:rsidP="00A96309">
      <w:pPr>
        <w:rPr>
          <w:rFonts w:ascii="Times New Roman" w:hAnsi="Times New Roman" w:cs="Times New Roman"/>
        </w:rPr>
      </w:pPr>
      <w:r w:rsidRPr="0061302A">
        <w:rPr>
          <w:rFonts w:ascii="Times New Roman" w:hAnsi="Times New Roman" w:cs="Times New Roman"/>
        </w:rPr>
        <w:t> </w:t>
      </w:r>
    </w:p>
    <w:p w14:paraId="53836595" w14:textId="234A84AD" w:rsidR="5FA197CA" w:rsidRPr="0061302A" w:rsidRDefault="5FA197CA" w:rsidP="278139A6">
      <w:pPr>
        <w:jc w:val="both"/>
        <w:rPr>
          <w:rFonts w:ascii="Times New Roman" w:hAnsi="Times New Roman" w:cs="Times New Roman"/>
        </w:rPr>
      </w:pPr>
      <w:r w:rsidRPr="0061302A">
        <w:rPr>
          <w:rFonts w:ascii="Times New Roman" w:hAnsi="Times New Roman" w:cs="Times New Roman"/>
          <w:b/>
          <w:bCs/>
        </w:rPr>
        <w:t>BOSTON (</w:t>
      </w:r>
      <w:r w:rsidR="0FC28A37" w:rsidRPr="0061302A">
        <w:rPr>
          <w:rFonts w:ascii="Times New Roman" w:hAnsi="Times New Roman" w:cs="Times New Roman"/>
          <w:b/>
          <w:bCs/>
        </w:rPr>
        <w:t>12/30/2024</w:t>
      </w:r>
      <w:r w:rsidRPr="0061302A">
        <w:rPr>
          <w:rFonts w:ascii="Times New Roman" w:hAnsi="Times New Roman" w:cs="Times New Roman"/>
          <w:b/>
          <w:bCs/>
        </w:rPr>
        <w:t>)</w:t>
      </w:r>
      <w:r w:rsidR="00734267" w:rsidRPr="0061302A">
        <w:rPr>
          <w:rFonts w:ascii="Times New Roman" w:hAnsi="Times New Roman" w:cs="Times New Roman"/>
        </w:rPr>
        <w:t>—</w:t>
      </w:r>
      <w:r w:rsidR="2CE217C9" w:rsidRPr="0061302A">
        <w:rPr>
          <w:rFonts w:ascii="Times New Roman" w:hAnsi="Times New Roman" w:cs="Times New Roman"/>
        </w:rPr>
        <w:t xml:space="preserve">Today the Massachusetts </w:t>
      </w:r>
      <w:r w:rsidR="356D4D26" w:rsidRPr="0061302A">
        <w:rPr>
          <w:rFonts w:ascii="Times New Roman" w:hAnsi="Times New Roman" w:cs="Times New Roman"/>
        </w:rPr>
        <w:t xml:space="preserve">Legislature </w:t>
      </w:r>
      <w:r w:rsidR="09351D6B" w:rsidRPr="0061302A">
        <w:rPr>
          <w:rFonts w:ascii="Times New Roman" w:hAnsi="Times New Roman" w:cs="Times New Roman"/>
        </w:rPr>
        <w:t xml:space="preserve">passed </w:t>
      </w:r>
      <w:r w:rsidR="00A44173" w:rsidRPr="0061302A">
        <w:rPr>
          <w:rFonts w:ascii="Times New Roman" w:hAnsi="Times New Roman" w:cs="Times New Roman"/>
        </w:rPr>
        <w:t xml:space="preserve">comprehensive </w:t>
      </w:r>
      <w:r w:rsidR="09351D6B" w:rsidRPr="0061302A">
        <w:rPr>
          <w:rFonts w:ascii="Times New Roman" w:hAnsi="Times New Roman" w:cs="Times New Roman"/>
        </w:rPr>
        <w:t>reform</w:t>
      </w:r>
      <w:r w:rsidR="00A44173" w:rsidRPr="0061302A">
        <w:rPr>
          <w:rFonts w:ascii="Times New Roman" w:hAnsi="Times New Roman" w:cs="Times New Roman"/>
        </w:rPr>
        <w:t>s</w:t>
      </w:r>
      <w:r w:rsidR="09351D6B" w:rsidRPr="0061302A">
        <w:rPr>
          <w:rFonts w:ascii="Times New Roman" w:hAnsi="Times New Roman" w:cs="Times New Roman"/>
        </w:rPr>
        <w:t xml:space="preserve"> </w:t>
      </w:r>
      <w:r w:rsidR="00A44173" w:rsidRPr="0061302A">
        <w:rPr>
          <w:rFonts w:ascii="Times New Roman" w:hAnsi="Times New Roman" w:cs="Times New Roman"/>
        </w:rPr>
        <w:t xml:space="preserve">to </w:t>
      </w:r>
      <w:r w:rsidR="09351D6B" w:rsidRPr="0061302A">
        <w:rPr>
          <w:rFonts w:ascii="Times New Roman" w:hAnsi="Times New Roman" w:cs="Times New Roman"/>
        </w:rPr>
        <w:t>lower the cost of prescription drugs at the pharmacy counter and improve oversigh</w:t>
      </w:r>
      <w:r w:rsidR="00A44173" w:rsidRPr="0061302A">
        <w:rPr>
          <w:rFonts w:ascii="Times New Roman" w:hAnsi="Times New Roman" w:cs="Times New Roman"/>
        </w:rPr>
        <w:t>t of the state’s pharmaceutical industry</w:t>
      </w:r>
      <w:r w:rsidR="081AE6A6" w:rsidRPr="0061302A">
        <w:rPr>
          <w:rFonts w:ascii="Times New Roman" w:hAnsi="Times New Roman" w:cs="Times New Roman"/>
        </w:rPr>
        <w:t xml:space="preserve">. </w:t>
      </w:r>
    </w:p>
    <w:p w14:paraId="1F676012" w14:textId="49611AD9" w:rsidR="278139A6" w:rsidRPr="0061302A" w:rsidRDefault="278139A6" w:rsidP="278139A6">
      <w:pPr>
        <w:jc w:val="both"/>
        <w:rPr>
          <w:rFonts w:ascii="Times New Roman" w:hAnsi="Times New Roman" w:cs="Times New Roman"/>
        </w:rPr>
      </w:pPr>
    </w:p>
    <w:p w14:paraId="4E602539" w14:textId="0D968003" w:rsidR="081AE6A6" w:rsidRDefault="081AE6A6" w:rsidP="278139A6">
      <w:pPr>
        <w:jc w:val="both"/>
        <w:rPr>
          <w:rFonts w:ascii="Times New Roman" w:hAnsi="Times New Roman" w:cs="Times New Roman"/>
        </w:rPr>
      </w:pPr>
      <w:hyperlink r:id="rId12">
        <w:r w:rsidRPr="0061302A">
          <w:rPr>
            <w:rStyle w:val="Hyperlink"/>
            <w:rFonts w:ascii="Times New Roman" w:hAnsi="Times New Roman" w:cs="Times New Roman"/>
          </w:rPr>
          <w:t>S.3012</w:t>
        </w:r>
      </w:hyperlink>
      <w:r w:rsidRPr="0061302A">
        <w:rPr>
          <w:rFonts w:ascii="Times New Roman" w:hAnsi="Times New Roman" w:cs="Times New Roman"/>
        </w:rPr>
        <w:t xml:space="preserve">, </w:t>
      </w:r>
      <w:r w:rsidR="2CE217C9" w:rsidRPr="0061302A">
        <w:rPr>
          <w:rFonts w:ascii="Times New Roman" w:hAnsi="Times New Roman" w:cs="Times New Roman"/>
          <w:i/>
          <w:iCs/>
        </w:rPr>
        <w:t>A</w:t>
      </w:r>
      <w:r w:rsidR="341FA337" w:rsidRPr="0061302A">
        <w:rPr>
          <w:rFonts w:ascii="Times New Roman" w:hAnsi="Times New Roman" w:cs="Times New Roman"/>
          <w:i/>
          <w:iCs/>
        </w:rPr>
        <w:t>n A</w:t>
      </w:r>
      <w:r w:rsidR="2CE217C9" w:rsidRPr="0061302A">
        <w:rPr>
          <w:rFonts w:ascii="Times New Roman" w:hAnsi="Times New Roman" w:cs="Times New Roman"/>
          <w:i/>
          <w:iCs/>
        </w:rPr>
        <w:t>ct relative to pharmaceutical access, costs, and transparency</w:t>
      </w:r>
      <w:r w:rsidR="7AD0B4DE" w:rsidRPr="0061302A">
        <w:rPr>
          <w:rFonts w:ascii="Times New Roman" w:hAnsi="Times New Roman" w:cs="Times New Roman"/>
        </w:rPr>
        <w:t>,</w:t>
      </w:r>
      <w:r w:rsidR="2CE217C9" w:rsidRPr="0061302A">
        <w:rPr>
          <w:rFonts w:ascii="Times New Roman" w:hAnsi="Times New Roman" w:cs="Times New Roman"/>
        </w:rPr>
        <w:t xml:space="preserve"> </w:t>
      </w:r>
      <w:r w:rsidR="55DFBF25" w:rsidRPr="0061302A">
        <w:rPr>
          <w:rFonts w:ascii="Times New Roman" w:hAnsi="Times New Roman" w:cs="Times New Roman"/>
        </w:rPr>
        <w:t xml:space="preserve">requires health insurers to cover </w:t>
      </w:r>
      <w:r w:rsidR="3FBB7E4F" w:rsidRPr="0061302A">
        <w:rPr>
          <w:rFonts w:ascii="Times New Roman" w:hAnsi="Times New Roman" w:cs="Times New Roman"/>
        </w:rPr>
        <w:t xml:space="preserve">life-saving </w:t>
      </w:r>
      <w:r w:rsidR="55DFBF25" w:rsidRPr="0061302A">
        <w:rPr>
          <w:rFonts w:ascii="Times New Roman" w:hAnsi="Times New Roman" w:cs="Times New Roman"/>
        </w:rPr>
        <w:t>medication</w:t>
      </w:r>
      <w:r w:rsidR="5F098423" w:rsidRPr="0061302A">
        <w:rPr>
          <w:rFonts w:ascii="Times New Roman" w:hAnsi="Times New Roman" w:cs="Times New Roman"/>
        </w:rPr>
        <w:t>s</w:t>
      </w:r>
      <w:r w:rsidR="55DFBF25" w:rsidRPr="0061302A">
        <w:rPr>
          <w:rFonts w:ascii="Times New Roman" w:hAnsi="Times New Roman" w:cs="Times New Roman"/>
        </w:rPr>
        <w:t xml:space="preserve"> for diabetes, asthma, and certain heart conditions with no or limited out-of-pocket costs for patients</w:t>
      </w:r>
      <w:r w:rsidR="6AC28F50" w:rsidRPr="0061302A">
        <w:rPr>
          <w:rFonts w:ascii="Times New Roman" w:hAnsi="Times New Roman" w:cs="Times New Roman"/>
        </w:rPr>
        <w:t xml:space="preserve">. </w:t>
      </w:r>
      <w:r w:rsidR="21A4A7D6" w:rsidRPr="0061302A">
        <w:rPr>
          <w:rFonts w:ascii="Times New Roman" w:hAnsi="Times New Roman" w:cs="Times New Roman"/>
        </w:rPr>
        <w:t xml:space="preserve">The measure is particularly critical for residents of color, who </w:t>
      </w:r>
      <w:r w:rsidR="31ECEE4C" w:rsidRPr="0061302A">
        <w:rPr>
          <w:rFonts w:ascii="Times New Roman" w:hAnsi="Times New Roman" w:cs="Times New Roman"/>
        </w:rPr>
        <w:t xml:space="preserve">disproportionately face chronic illnesses. </w:t>
      </w:r>
    </w:p>
    <w:p w14:paraId="7E33505A" w14:textId="77777777" w:rsidR="006D105B" w:rsidRDefault="006D105B" w:rsidP="278139A6">
      <w:pPr>
        <w:jc w:val="both"/>
        <w:rPr>
          <w:rFonts w:ascii="Times New Roman" w:hAnsi="Times New Roman" w:cs="Times New Roman"/>
        </w:rPr>
      </w:pPr>
    </w:p>
    <w:p w14:paraId="60984CA0" w14:textId="48E99F5D" w:rsidR="006D105B" w:rsidRPr="0061302A" w:rsidRDefault="006D105B" w:rsidP="006D105B">
      <w:pPr>
        <w:jc w:val="both"/>
        <w:rPr>
          <w:rFonts w:ascii="Times New Roman" w:hAnsi="Times New Roman" w:cs="Times New Roman"/>
        </w:rPr>
      </w:pPr>
      <w:r w:rsidRPr="0061302A">
        <w:rPr>
          <w:rFonts w:ascii="Times New Roman" w:hAnsi="Times New Roman" w:cs="Times New Roman"/>
        </w:rPr>
        <w:t xml:space="preserve">The bill takes bold action to lower out-of-pocket costs and ensure access to life saving medications by offering immediate price relief for prescription drugs used to treat diabetes, asthma, and certain heart conditions. For each condition, the bill requires insurers to eliminate cost-sharing requirements for one generic drug and to cap co-payments on one brand-name drug at $25 per 30-day supply. </w:t>
      </w:r>
    </w:p>
    <w:p w14:paraId="4DC08731" w14:textId="77777777" w:rsidR="006D105B" w:rsidRPr="0061302A" w:rsidRDefault="006D105B" w:rsidP="006D105B">
      <w:pPr>
        <w:jc w:val="both"/>
        <w:rPr>
          <w:rFonts w:ascii="Times New Roman" w:hAnsi="Times New Roman" w:cs="Times New Roman"/>
        </w:rPr>
      </w:pPr>
    </w:p>
    <w:p w14:paraId="6E0F404F" w14:textId="77777777" w:rsidR="006D105B" w:rsidRPr="0061302A" w:rsidRDefault="006D105B" w:rsidP="006D105B">
      <w:pPr>
        <w:jc w:val="both"/>
        <w:rPr>
          <w:rFonts w:ascii="Times New Roman" w:hAnsi="Times New Roman" w:cs="Times New Roman"/>
        </w:rPr>
      </w:pPr>
      <w:r w:rsidRPr="0061302A">
        <w:rPr>
          <w:rFonts w:ascii="Times New Roman" w:hAnsi="Times New Roman" w:cs="Times New Roman"/>
        </w:rPr>
        <w:t>It further brings down consumer costs by ensuring that consumers are not charged a cost-sharing amount, such as a co-pay, if it would be cheaper for them to purchase the drug without using their insurance.</w:t>
      </w:r>
    </w:p>
    <w:p w14:paraId="67A44B31" w14:textId="7C128F98" w:rsidR="29FFE251" w:rsidRPr="0061302A" w:rsidRDefault="29FFE251" w:rsidP="29FFE251">
      <w:pPr>
        <w:jc w:val="both"/>
        <w:rPr>
          <w:rFonts w:ascii="Times New Roman" w:hAnsi="Times New Roman" w:cs="Times New Roman"/>
        </w:rPr>
      </w:pPr>
    </w:p>
    <w:p w14:paraId="452CEADD" w14:textId="45CC2726" w:rsidR="00A96309" w:rsidRPr="0061302A" w:rsidRDefault="2D030715" w:rsidP="005D5732">
      <w:pPr>
        <w:jc w:val="both"/>
        <w:rPr>
          <w:rFonts w:ascii="Times New Roman" w:hAnsi="Times New Roman" w:cs="Times New Roman"/>
        </w:rPr>
      </w:pPr>
      <w:r w:rsidRPr="0061302A">
        <w:rPr>
          <w:rFonts w:ascii="Times New Roman" w:hAnsi="Times New Roman" w:cs="Times New Roman"/>
        </w:rPr>
        <w:t xml:space="preserve">“If you live with a condition that requires prescription medication, you deserve </w:t>
      </w:r>
      <w:r w:rsidR="55705426" w:rsidRPr="0061302A">
        <w:rPr>
          <w:rFonts w:ascii="Times New Roman" w:hAnsi="Times New Roman" w:cs="Times New Roman"/>
        </w:rPr>
        <w:t xml:space="preserve">the right </w:t>
      </w:r>
      <w:r w:rsidRPr="0061302A">
        <w:rPr>
          <w:rFonts w:ascii="Times New Roman" w:hAnsi="Times New Roman" w:cs="Times New Roman"/>
        </w:rPr>
        <w:t>to access that drug</w:t>
      </w:r>
      <w:r w:rsidR="196D5EAE" w:rsidRPr="0061302A">
        <w:rPr>
          <w:rFonts w:ascii="Times New Roman" w:hAnsi="Times New Roman" w:cs="Times New Roman"/>
        </w:rPr>
        <w:t xml:space="preserve">, without worrying about how expensive it is or whether it </w:t>
      </w:r>
      <w:r w:rsidR="0061302A">
        <w:rPr>
          <w:rFonts w:ascii="Times New Roman" w:hAnsi="Times New Roman" w:cs="Times New Roman"/>
        </w:rPr>
        <w:t xml:space="preserve">will be </w:t>
      </w:r>
      <w:r w:rsidR="196D5EAE" w:rsidRPr="0061302A">
        <w:rPr>
          <w:rFonts w:ascii="Times New Roman" w:hAnsi="Times New Roman" w:cs="Times New Roman"/>
        </w:rPr>
        <w:t>available</w:t>
      </w:r>
      <w:r w:rsidR="188697F9" w:rsidRPr="0061302A">
        <w:rPr>
          <w:rFonts w:ascii="Times New Roman" w:hAnsi="Times New Roman" w:cs="Times New Roman"/>
        </w:rPr>
        <w:t>,</w:t>
      </w:r>
      <w:r w:rsidR="52AB3A12" w:rsidRPr="0061302A">
        <w:rPr>
          <w:rFonts w:ascii="Times New Roman" w:hAnsi="Times New Roman" w:cs="Times New Roman"/>
        </w:rPr>
        <w:t>”</w:t>
      </w:r>
      <w:r w:rsidR="188697F9" w:rsidRPr="0061302A">
        <w:rPr>
          <w:rFonts w:ascii="Times New Roman" w:hAnsi="Times New Roman" w:cs="Times New Roman"/>
        </w:rPr>
        <w:t xml:space="preserve"> said </w:t>
      </w:r>
      <w:r w:rsidR="188697F9" w:rsidRPr="0061302A">
        <w:rPr>
          <w:rFonts w:ascii="Times New Roman" w:hAnsi="Times New Roman" w:cs="Times New Roman"/>
          <w:b/>
          <w:bCs/>
        </w:rPr>
        <w:t>Senate President Karen E. Spilka (D-Ashland)</w:t>
      </w:r>
      <w:r w:rsidR="188697F9" w:rsidRPr="0061302A">
        <w:rPr>
          <w:rFonts w:ascii="Times New Roman" w:hAnsi="Times New Roman" w:cs="Times New Roman"/>
        </w:rPr>
        <w:t xml:space="preserve">. </w:t>
      </w:r>
      <w:r w:rsidR="3B5059EB" w:rsidRPr="0061302A">
        <w:rPr>
          <w:rFonts w:ascii="Times New Roman" w:hAnsi="Times New Roman" w:cs="Times New Roman"/>
        </w:rPr>
        <w:t>“</w:t>
      </w:r>
      <w:r w:rsidR="04AE7842" w:rsidRPr="0061302A">
        <w:rPr>
          <w:rFonts w:ascii="Times New Roman" w:hAnsi="Times New Roman" w:cs="Times New Roman"/>
        </w:rPr>
        <w:t>Today’s legislation will lower costs at the pharmacy c</w:t>
      </w:r>
      <w:r w:rsidR="72475F04" w:rsidRPr="0061302A">
        <w:rPr>
          <w:rFonts w:ascii="Times New Roman" w:hAnsi="Times New Roman" w:cs="Times New Roman"/>
        </w:rPr>
        <w:t>ounter and hold pharmaceutical companies</w:t>
      </w:r>
      <w:r w:rsidR="11E70DCE" w:rsidRPr="0061302A">
        <w:rPr>
          <w:rFonts w:ascii="Times New Roman" w:hAnsi="Times New Roman" w:cs="Times New Roman"/>
        </w:rPr>
        <w:t xml:space="preserve"> and pharmacy benefit managers</w:t>
      </w:r>
      <w:r w:rsidR="72475F04" w:rsidRPr="0061302A">
        <w:rPr>
          <w:rFonts w:ascii="Times New Roman" w:hAnsi="Times New Roman" w:cs="Times New Roman"/>
        </w:rPr>
        <w:t xml:space="preserve"> accountable</w:t>
      </w:r>
      <w:r w:rsidR="5CB490E6" w:rsidRPr="0061302A">
        <w:rPr>
          <w:rFonts w:ascii="Times New Roman" w:hAnsi="Times New Roman" w:cs="Times New Roman"/>
        </w:rPr>
        <w:t>—</w:t>
      </w:r>
      <w:r w:rsidR="36279F29" w:rsidRPr="0061302A">
        <w:rPr>
          <w:rFonts w:ascii="Times New Roman" w:hAnsi="Times New Roman" w:cs="Times New Roman"/>
        </w:rPr>
        <w:t>a</w:t>
      </w:r>
      <w:r w:rsidR="0061302A">
        <w:rPr>
          <w:rFonts w:ascii="Times New Roman" w:hAnsi="Times New Roman" w:cs="Times New Roman"/>
        </w:rPr>
        <w:t>n important</w:t>
      </w:r>
      <w:r w:rsidR="36279F29" w:rsidRPr="0061302A">
        <w:rPr>
          <w:rFonts w:ascii="Times New Roman" w:hAnsi="Times New Roman" w:cs="Times New Roman"/>
        </w:rPr>
        <w:t xml:space="preserve"> step towards making that </w:t>
      </w:r>
      <w:r w:rsidR="064E14FE" w:rsidRPr="0061302A">
        <w:rPr>
          <w:rFonts w:ascii="Times New Roman" w:hAnsi="Times New Roman" w:cs="Times New Roman"/>
        </w:rPr>
        <w:t xml:space="preserve">right </w:t>
      </w:r>
      <w:r w:rsidR="36279F29" w:rsidRPr="0061302A">
        <w:rPr>
          <w:rFonts w:ascii="Times New Roman" w:hAnsi="Times New Roman" w:cs="Times New Roman"/>
        </w:rPr>
        <w:t>a reality</w:t>
      </w:r>
      <w:r w:rsidR="1DE54866" w:rsidRPr="0061302A">
        <w:rPr>
          <w:rFonts w:ascii="Times New Roman" w:hAnsi="Times New Roman" w:cs="Times New Roman"/>
        </w:rPr>
        <w:t xml:space="preserve"> for </w:t>
      </w:r>
      <w:r w:rsidR="5EB8390C" w:rsidRPr="0061302A">
        <w:rPr>
          <w:rFonts w:ascii="Times New Roman" w:hAnsi="Times New Roman" w:cs="Times New Roman"/>
        </w:rPr>
        <w:t>every</w:t>
      </w:r>
      <w:r w:rsidR="1DE54866" w:rsidRPr="0061302A">
        <w:rPr>
          <w:rFonts w:ascii="Times New Roman" w:hAnsi="Times New Roman" w:cs="Times New Roman"/>
        </w:rPr>
        <w:t xml:space="preserve"> resident</w:t>
      </w:r>
      <w:r w:rsidR="36279F29" w:rsidRPr="0061302A">
        <w:rPr>
          <w:rFonts w:ascii="Times New Roman" w:hAnsi="Times New Roman" w:cs="Times New Roman"/>
        </w:rPr>
        <w:t xml:space="preserve">, </w:t>
      </w:r>
      <w:r w:rsidR="4AFA9590" w:rsidRPr="0061302A">
        <w:rPr>
          <w:rFonts w:ascii="Times New Roman" w:hAnsi="Times New Roman" w:cs="Times New Roman"/>
        </w:rPr>
        <w:t xml:space="preserve">and </w:t>
      </w:r>
      <w:r w:rsidR="50743422" w:rsidRPr="0061302A">
        <w:rPr>
          <w:rFonts w:ascii="Times New Roman" w:hAnsi="Times New Roman" w:cs="Times New Roman"/>
        </w:rPr>
        <w:t xml:space="preserve">especially </w:t>
      </w:r>
      <w:r w:rsidR="47BE3446" w:rsidRPr="0061302A">
        <w:rPr>
          <w:rFonts w:ascii="Times New Roman" w:hAnsi="Times New Roman" w:cs="Times New Roman"/>
        </w:rPr>
        <w:t>those</w:t>
      </w:r>
      <w:r w:rsidR="50743422" w:rsidRPr="0061302A">
        <w:rPr>
          <w:rFonts w:ascii="Times New Roman" w:hAnsi="Times New Roman" w:cs="Times New Roman"/>
        </w:rPr>
        <w:t xml:space="preserve"> who are disproportionately impacted by c</w:t>
      </w:r>
      <w:r w:rsidR="03A6300F" w:rsidRPr="0061302A">
        <w:rPr>
          <w:rFonts w:ascii="Times New Roman" w:hAnsi="Times New Roman" w:cs="Times New Roman"/>
        </w:rPr>
        <w:t>hronic illness</w:t>
      </w:r>
      <w:r w:rsidR="434D6C56" w:rsidRPr="0061302A">
        <w:rPr>
          <w:rFonts w:ascii="Times New Roman" w:hAnsi="Times New Roman" w:cs="Times New Roman"/>
        </w:rPr>
        <w:t xml:space="preserve">. </w:t>
      </w:r>
      <w:r w:rsidR="72475F04" w:rsidRPr="0061302A">
        <w:rPr>
          <w:rFonts w:ascii="Times New Roman" w:hAnsi="Times New Roman" w:cs="Times New Roman"/>
        </w:rPr>
        <w:t>I am extremely grateful for</w:t>
      </w:r>
      <w:r w:rsidR="509F326B" w:rsidRPr="0061302A">
        <w:rPr>
          <w:rFonts w:ascii="Times New Roman" w:hAnsi="Times New Roman" w:cs="Times New Roman"/>
        </w:rPr>
        <w:t xml:space="preserve"> the</w:t>
      </w:r>
      <w:r w:rsidR="5AB65D36" w:rsidRPr="0061302A">
        <w:rPr>
          <w:rFonts w:ascii="Times New Roman" w:hAnsi="Times New Roman" w:cs="Times New Roman"/>
        </w:rPr>
        <w:t xml:space="preserve"> unwavering and</w:t>
      </w:r>
      <w:r w:rsidR="509F326B" w:rsidRPr="0061302A">
        <w:rPr>
          <w:rFonts w:ascii="Times New Roman" w:hAnsi="Times New Roman" w:cs="Times New Roman"/>
        </w:rPr>
        <w:t xml:space="preserve"> tireless work of</w:t>
      </w:r>
      <w:r w:rsidR="72475F04" w:rsidRPr="0061302A">
        <w:rPr>
          <w:rFonts w:ascii="Times New Roman" w:hAnsi="Times New Roman" w:cs="Times New Roman"/>
        </w:rPr>
        <w:t xml:space="preserve"> Senator Friedman</w:t>
      </w:r>
      <w:r w:rsidR="595E2CAE" w:rsidRPr="0061302A">
        <w:rPr>
          <w:rFonts w:ascii="Times New Roman" w:hAnsi="Times New Roman" w:cs="Times New Roman"/>
        </w:rPr>
        <w:t xml:space="preserve">, </w:t>
      </w:r>
      <w:r w:rsidR="0061302A">
        <w:rPr>
          <w:rFonts w:ascii="Times New Roman" w:hAnsi="Times New Roman" w:cs="Times New Roman"/>
        </w:rPr>
        <w:t xml:space="preserve">as well as </w:t>
      </w:r>
      <w:r w:rsidR="1E953EB6" w:rsidRPr="0061302A">
        <w:rPr>
          <w:rFonts w:ascii="Times New Roman" w:hAnsi="Times New Roman" w:cs="Times New Roman"/>
        </w:rPr>
        <w:t xml:space="preserve">to </w:t>
      </w:r>
      <w:r w:rsidR="595E2CAE" w:rsidRPr="0061302A">
        <w:rPr>
          <w:rFonts w:ascii="Times New Roman" w:hAnsi="Times New Roman" w:cs="Times New Roman"/>
        </w:rPr>
        <w:t xml:space="preserve">Senator Cronin, my colleagues in the Senate, and our partners in the House, </w:t>
      </w:r>
      <w:r w:rsidR="0053734A" w:rsidRPr="0061302A">
        <w:rPr>
          <w:rFonts w:ascii="Times New Roman" w:hAnsi="Times New Roman" w:cs="Times New Roman"/>
        </w:rPr>
        <w:t xml:space="preserve">for getting this bill to </w:t>
      </w:r>
      <w:r w:rsidR="0053734A" w:rsidRPr="0061302A">
        <w:rPr>
          <w:rFonts w:ascii="Times New Roman" w:hAnsi="Times New Roman" w:cs="Times New Roman"/>
        </w:rPr>
        <w:t>the Governor’s desk.”</w:t>
      </w:r>
    </w:p>
    <w:p w14:paraId="377A3A76" w14:textId="2664AB2E" w:rsidR="278139A6" w:rsidRPr="0061302A" w:rsidRDefault="278139A6" w:rsidP="005D5732">
      <w:pPr>
        <w:jc w:val="both"/>
        <w:rPr>
          <w:rFonts w:ascii="Times New Roman" w:hAnsi="Times New Roman" w:cs="Times New Roman"/>
        </w:rPr>
      </w:pPr>
    </w:p>
    <w:p w14:paraId="11D07880" w14:textId="73DE2C68" w:rsidR="0089290B" w:rsidRDefault="00572440" w:rsidP="005D5732">
      <w:pPr>
        <w:jc w:val="both"/>
        <w:rPr>
          <w:rFonts w:ascii="Times New Roman" w:hAnsi="Times New Roman" w:cs="Times New Roman"/>
        </w:rPr>
      </w:pPr>
      <w:r w:rsidRPr="0089290B">
        <w:rPr>
          <w:rFonts w:ascii="Times New Roman" w:hAnsi="Times New Roman" w:cs="Times New Roman"/>
        </w:rPr>
        <w:t xml:space="preserve">“Ensuring that patients with chronic illnesses </w:t>
      </w:r>
      <w:proofErr w:type="gramStart"/>
      <w:r w:rsidRPr="0089290B">
        <w:rPr>
          <w:rFonts w:ascii="Times New Roman" w:hAnsi="Times New Roman" w:cs="Times New Roman"/>
        </w:rPr>
        <w:t>are able to</w:t>
      </w:r>
      <w:proofErr w:type="gramEnd"/>
      <w:r w:rsidRPr="0089290B">
        <w:rPr>
          <w:rFonts w:ascii="Times New Roman" w:hAnsi="Times New Roman" w:cs="Times New Roman"/>
        </w:rPr>
        <w:t xml:space="preserve"> afford the lifesaving medications that are prescribed to them is a prerequisite for establishing health care as a human right, which is why the price caps included in this legislation are so important. At the same time, it is also imperative that lawmakers and regulators have insight into the complex inner workings of the pharmaceutical industry, as that access will make future, necessary reforms possible, said </w:t>
      </w:r>
      <w:r w:rsidRPr="0089290B">
        <w:rPr>
          <w:rFonts w:ascii="Times New Roman" w:hAnsi="Times New Roman" w:cs="Times New Roman"/>
          <w:b/>
          <w:bCs/>
        </w:rPr>
        <w:t>House Speaker Ronald J. Mariano (D-Quincy).</w:t>
      </w:r>
      <w:r w:rsidRPr="0089290B">
        <w:rPr>
          <w:rFonts w:ascii="Times New Roman" w:hAnsi="Times New Roman" w:cs="Times New Roman"/>
        </w:rPr>
        <w:t xml:space="preserve"> “I want to thank Chairman Lawn and the members of the conference committee for their hard work, as well as all my colleagues in the House and our partners in the Senate for voting to send this critical legislation to the Governor’s desk for her signature.”</w:t>
      </w:r>
    </w:p>
    <w:p w14:paraId="022A15B7" w14:textId="77777777" w:rsidR="004F28CE" w:rsidRPr="004F28CE" w:rsidRDefault="004F28CE" w:rsidP="005D5732">
      <w:pPr>
        <w:jc w:val="both"/>
        <w:rPr>
          <w:rFonts w:ascii="Times New Roman" w:hAnsi="Times New Roman" w:cs="Times New Roman"/>
        </w:rPr>
      </w:pPr>
    </w:p>
    <w:p w14:paraId="7D6B4A7A" w14:textId="5CD0907A" w:rsidR="00A96309" w:rsidRDefault="6FAA169F" w:rsidP="005D5732">
      <w:pPr>
        <w:jc w:val="both"/>
        <w:rPr>
          <w:rFonts w:ascii="Times New Roman" w:hAnsi="Times New Roman" w:cs="Times New Roman"/>
        </w:rPr>
      </w:pPr>
      <w:r w:rsidRPr="0061302A">
        <w:rPr>
          <w:rFonts w:ascii="Times New Roman" w:hAnsi="Times New Roman" w:cs="Times New Roman"/>
        </w:rPr>
        <w:t>“</w:t>
      </w:r>
      <w:r w:rsidR="016B93B5" w:rsidRPr="0061302A">
        <w:rPr>
          <w:rFonts w:ascii="Times New Roman" w:eastAsia="Times New Roman" w:hAnsi="Times New Roman" w:cs="Times New Roman"/>
          <w:color w:val="000000" w:themeColor="text1"/>
        </w:rPr>
        <w:t xml:space="preserve">Nearly </w:t>
      </w:r>
      <w:r w:rsidR="0061302A">
        <w:rPr>
          <w:rFonts w:ascii="Times New Roman" w:eastAsia="Times New Roman" w:hAnsi="Times New Roman" w:cs="Times New Roman"/>
          <w:color w:val="000000" w:themeColor="text1"/>
        </w:rPr>
        <w:t>six</w:t>
      </w:r>
      <w:r w:rsidR="016B93B5" w:rsidRPr="0061302A">
        <w:rPr>
          <w:rFonts w:ascii="Times New Roman" w:eastAsia="Times New Roman" w:hAnsi="Times New Roman" w:cs="Times New Roman"/>
          <w:color w:val="000000" w:themeColor="text1"/>
        </w:rPr>
        <w:t xml:space="preserve"> years after I first introduced this legislation, the Massachusetts Legislature has now taken a strong step towards reining in prescription drug prices while enhancing transparency and </w:t>
      </w:r>
      <w:r w:rsidR="016B93B5" w:rsidRPr="0061302A">
        <w:rPr>
          <w:rFonts w:ascii="Times New Roman" w:eastAsia="Times New Roman" w:hAnsi="Times New Roman" w:cs="Times New Roman"/>
          <w:color w:val="000000" w:themeColor="text1"/>
        </w:rPr>
        <w:t>oversight within the pharmaceutical industry,</w:t>
      </w:r>
      <w:r w:rsidR="016B93B5" w:rsidRPr="0061302A">
        <w:rPr>
          <w:rFonts w:ascii="Times New Roman" w:hAnsi="Times New Roman" w:cs="Times New Roman"/>
        </w:rPr>
        <w:t xml:space="preserve">” said </w:t>
      </w:r>
      <w:r w:rsidR="016B93B5" w:rsidRPr="0061302A">
        <w:rPr>
          <w:rFonts w:ascii="Times New Roman" w:hAnsi="Times New Roman" w:cs="Times New Roman"/>
          <w:b/>
          <w:bCs/>
        </w:rPr>
        <w:t>Senator Cindy F. Friedman (D-Arlington), Senate chair of the Joint Committee on Health Care Financing and Senate Chair of the Conference Committee.</w:t>
      </w:r>
      <w:r w:rsidR="016B93B5" w:rsidRPr="0061302A">
        <w:rPr>
          <w:rFonts w:ascii="Times New Roman" w:hAnsi="Times New Roman" w:cs="Times New Roman"/>
        </w:rPr>
        <w:t xml:space="preserve"> “</w:t>
      </w:r>
      <w:r w:rsidR="016B93B5" w:rsidRPr="0061302A">
        <w:rPr>
          <w:rFonts w:ascii="Times New Roman" w:eastAsia="Times New Roman" w:hAnsi="Times New Roman" w:cs="Times New Roman"/>
          <w:color w:val="000000" w:themeColor="text1"/>
        </w:rPr>
        <w:t>Massachusetts often serves as a national leader, providing ground-breaking health care services and fostering innovative breakthroughs for our biotech and life sciences sector, but everyday residents of our Commonwealth are being priced out of essential and life-saving medications. This bill begins to meet the urgency of this challenge by eliminating cost-sharing for generic drugs and capping out-of-pocket costs for brand name drugs used to treat diabetes, asthma, and certain heart conditions. I deeply believe that Massachusetts deserves a health care system that delivers affordable, high quality and accessible care to all our residents and this bill brings us one step closer to that goal. I thank my colleagues in the House for the collaboration and look forward to continuing our work to providing much needed relief for high-cost drugs.”</w:t>
      </w:r>
      <w:r w:rsidR="016B93B5" w:rsidRPr="0061302A">
        <w:rPr>
          <w:rFonts w:ascii="Times New Roman" w:hAnsi="Times New Roman" w:cs="Times New Roman"/>
        </w:rPr>
        <w:t xml:space="preserve"> </w:t>
      </w:r>
    </w:p>
    <w:p w14:paraId="62C96F29" w14:textId="77777777" w:rsidR="004F28CE" w:rsidRPr="004F28CE" w:rsidRDefault="004F28CE" w:rsidP="005D5732">
      <w:pPr>
        <w:jc w:val="both"/>
        <w:rPr>
          <w:rFonts w:ascii="Times New Roman" w:hAnsi="Times New Roman" w:cs="Times New Roman"/>
        </w:rPr>
      </w:pPr>
    </w:p>
    <w:p w14:paraId="7CE5A3CD" w14:textId="238FC0E2" w:rsidR="0089290B" w:rsidRDefault="008C2691" w:rsidP="005D5732">
      <w:pPr>
        <w:jc w:val="both"/>
        <w:rPr>
          <w:rFonts w:ascii="Times New Roman" w:hAnsi="Times New Roman" w:cs="Times New Roman"/>
          <w:color w:val="000000" w:themeColor="text1"/>
        </w:rPr>
      </w:pPr>
      <w:r w:rsidRPr="0089290B">
        <w:rPr>
          <w:rFonts w:ascii="Times New Roman" w:hAnsi="Times New Roman" w:cs="Times New Roman"/>
          <w:color w:val="000000" w:themeColor="text1"/>
        </w:rPr>
        <w:t>“Under the visionary leadership of Speaker Mariano, the House has worked to ensure that all Massachusetts residents have access to high quality affordable health care,” </w:t>
      </w:r>
      <w:r w:rsidRPr="0089290B">
        <w:rPr>
          <w:rFonts w:ascii="Times New Roman" w:hAnsi="Times New Roman" w:cs="Times New Roman"/>
          <w:b/>
          <w:bCs/>
          <w:color w:val="000000" w:themeColor="text1"/>
        </w:rPr>
        <w:t>said Representative John Lawn (D-Watertown), House Chairman of the Joint Committee on Health Care Financing.</w:t>
      </w:r>
      <w:r w:rsidRPr="0089290B">
        <w:rPr>
          <w:rFonts w:ascii="Times New Roman" w:hAnsi="Times New Roman" w:cs="Times New Roman"/>
          <w:color w:val="000000" w:themeColor="text1"/>
        </w:rPr>
        <w:t> “This legislation continues that legacy by shining a light on pharmacy benefit managers, whose deceptive business practices increase drug prices, decrease transparency, and harm consumers and independent pharmacies.”</w:t>
      </w:r>
    </w:p>
    <w:p w14:paraId="34AC9B5A" w14:textId="77777777" w:rsidR="004F28CE" w:rsidRPr="004F28CE" w:rsidRDefault="004F28CE" w:rsidP="005D5732">
      <w:pPr>
        <w:jc w:val="both"/>
        <w:rPr>
          <w:rFonts w:ascii="Times New Roman" w:hAnsi="Times New Roman" w:cs="Times New Roman"/>
          <w:color w:val="000000" w:themeColor="text1"/>
        </w:rPr>
      </w:pPr>
    </w:p>
    <w:p w14:paraId="22F70A82" w14:textId="5ED422DB" w:rsidR="22C366A1" w:rsidRPr="0061302A" w:rsidRDefault="60E49ACA" w:rsidP="005D5732">
      <w:pPr>
        <w:jc w:val="both"/>
        <w:rPr>
          <w:rFonts w:ascii="Times New Roman" w:hAnsi="Times New Roman" w:cs="Times New Roman"/>
          <w:color w:val="000000" w:themeColor="text1"/>
        </w:rPr>
      </w:pPr>
      <w:r w:rsidRPr="0061302A">
        <w:rPr>
          <w:rFonts w:ascii="Times New Roman" w:hAnsi="Times New Roman" w:cs="Times New Roman"/>
          <w:color w:val="000000" w:themeColor="text1"/>
        </w:rPr>
        <w:t xml:space="preserve">“This legislation will save residents with chronic illnesses thousands of dollars and ensure their medication is affordable,” said </w:t>
      </w:r>
      <w:r w:rsidRPr="0061302A">
        <w:rPr>
          <w:rFonts w:ascii="Times New Roman" w:hAnsi="Times New Roman" w:cs="Times New Roman"/>
          <w:b/>
          <w:bCs/>
          <w:color w:val="000000" w:themeColor="text1"/>
        </w:rPr>
        <w:t>Senator John J. Cronin (D-Fitchburg), a member of the Conference Committee</w:t>
      </w:r>
      <w:r w:rsidRPr="0061302A">
        <w:rPr>
          <w:rFonts w:ascii="Times New Roman" w:hAnsi="Times New Roman" w:cs="Times New Roman"/>
          <w:color w:val="000000" w:themeColor="text1"/>
        </w:rPr>
        <w:t>. “I’m excited to see this legislation reach the finish line and proud of the impact it will have for working families in our Commonwealth.</w:t>
      </w:r>
      <w:r w:rsidR="14A8FAD3" w:rsidRPr="0061302A">
        <w:rPr>
          <w:rFonts w:ascii="Times New Roman" w:hAnsi="Times New Roman" w:cs="Times New Roman"/>
          <w:color w:val="000000" w:themeColor="text1"/>
        </w:rPr>
        <w:t>”</w:t>
      </w:r>
    </w:p>
    <w:p w14:paraId="28920805" w14:textId="54A636FE" w:rsidR="22C366A1" w:rsidRPr="0061302A" w:rsidRDefault="22C366A1" w:rsidP="005D5732">
      <w:pPr>
        <w:jc w:val="both"/>
        <w:rPr>
          <w:rFonts w:ascii="Times New Roman" w:hAnsi="Times New Roman" w:cs="Times New Roman"/>
          <w:color w:val="000000" w:themeColor="text1"/>
          <w:highlight w:val="yellow"/>
        </w:rPr>
      </w:pPr>
    </w:p>
    <w:p w14:paraId="5808EDAF" w14:textId="7BA9F43C" w:rsidR="000C18ED" w:rsidRDefault="000C18ED" w:rsidP="005D5732">
      <w:pPr>
        <w:jc w:val="both"/>
        <w:rPr>
          <w:rFonts w:ascii="Times New Roman" w:hAnsi="Times New Roman" w:cs="Times New Roman"/>
          <w:color w:val="000000" w:themeColor="text1"/>
        </w:rPr>
      </w:pPr>
      <w:r w:rsidRPr="000C18ED">
        <w:rPr>
          <w:rFonts w:ascii="Times New Roman" w:hAnsi="Times New Roman" w:cs="Times New Roman"/>
          <w:color w:val="000000" w:themeColor="text1"/>
        </w:rPr>
        <w:t xml:space="preserve">“This critical piece of legislation will positively impact every resident in Massachusetts by making life-saving and essential prescription drugs more affordable for individuals and families,” said </w:t>
      </w:r>
      <w:r w:rsidRPr="0089290B">
        <w:rPr>
          <w:rFonts w:ascii="Times New Roman" w:hAnsi="Times New Roman" w:cs="Times New Roman"/>
          <w:b/>
          <w:bCs/>
          <w:color w:val="000000" w:themeColor="text1"/>
        </w:rPr>
        <w:t xml:space="preserve">Representative Frank A. Moran (D-Lawrence), </w:t>
      </w:r>
      <w:r w:rsidRPr="000C18ED">
        <w:rPr>
          <w:rFonts w:ascii="Times New Roman" w:hAnsi="Times New Roman" w:cs="Times New Roman"/>
          <w:color w:val="000000" w:themeColor="text1"/>
        </w:rPr>
        <w:t>Second Assistant Majority Leader</w:t>
      </w:r>
      <w:r>
        <w:rPr>
          <w:rFonts w:ascii="Times New Roman" w:hAnsi="Times New Roman" w:cs="Times New Roman"/>
          <w:color w:val="000000" w:themeColor="text1"/>
        </w:rPr>
        <w:t xml:space="preserve"> and a member of the conference committee</w:t>
      </w:r>
      <w:r w:rsidRPr="000C18ED">
        <w:rPr>
          <w:rFonts w:ascii="Times New Roman" w:hAnsi="Times New Roman" w:cs="Times New Roman"/>
          <w:color w:val="000000" w:themeColor="text1"/>
        </w:rPr>
        <w:t>. “This once in a generation bill will lower healthcare costs in our state, while also ensuring that additional oversight is in place to protect patients through market transparency and more. I would like to thank my colleagues on this conference committee for their thoughtful approach to crafting this bill and looking forward to seeing its transformative effects in the future.”</w:t>
      </w:r>
    </w:p>
    <w:p w14:paraId="32237923" w14:textId="77777777" w:rsidR="004F28CE" w:rsidRDefault="004F28CE" w:rsidP="005D5732">
      <w:pPr>
        <w:jc w:val="both"/>
        <w:rPr>
          <w:rFonts w:ascii="Times New Roman" w:hAnsi="Times New Roman" w:cs="Times New Roman"/>
          <w:color w:val="000000" w:themeColor="text1"/>
        </w:rPr>
      </w:pPr>
    </w:p>
    <w:p w14:paraId="7306EE30" w14:textId="36EBB1F7" w:rsidR="004F28CE" w:rsidRDefault="004F28CE" w:rsidP="005D5732">
      <w:pPr>
        <w:jc w:val="both"/>
        <w:rPr>
          <w:rFonts w:ascii="Times New Roman" w:hAnsi="Times New Roman" w:cs="Times New Roman"/>
          <w:color w:val="000000" w:themeColor="text1"/>
        </w:rPr>
      </w:pPr>
      <w:r w:rsidRPr="004F28CE">
        <w:rPr>
          <w:rFonts w:ascii="Times New Roman" w:hAnsi="Times New Roman" w:cs="Times New Roman"/>
          <w:color w:val="000000" w:themeColor="text1"/>
          <w:highlight w:val="yellow"/>
        </w:rPr>
        <w:t>MEMBER QUOTE</w:t>
      </w:r>
    </w:p>
    <w:p w14:paraId="01B12014" w14:textId="77777777" w:rsidR="006D105B" w:rsidRPr="0061302A" w:rsidRDefault="006D105B" w:rsidP="006D105B">
      <w:pPr>
        <w:jc w:val="both"/>
        <w:rPr>
          <w:rFonts w:ascii="Times New Roman" w:hAnsi="Times New Roman" w:cs="Times New Roman"/>
        </w:rPr>
      </w:pPr>
    </w:p>
    <w:p w14:paraId="03285DFC" w14:textId="77777777" w:rsidR="006D105B" w:rsidRPr="0061302A" w:rsidRDefault="006D105B" w:rsidP="006D105B">
      <w:pPr>
        <w:jc w:val="both"/>
        <w:rPr>
          <w:rFonts w:ascii="Times New Roman" w:hAnsi="Times New Roman" w:cs="Times New Roman"/>
        </w:rPr>
      </w:pPr>
      <w:r w:rsidRPr="0061302A">
        <w:rPr>
          <w:rFonts w:ascii="Times New Roman" w:hAnsi="Times New Roman" w:cs="Times New Roman"/>
        </w:rPr>
        <w:t xml:space="preserve">Approximately </w:t>
      </w:r>
      <w:hyperlink r:id="rId13">
        <w:r w:rsidRPr="0061302A">
          <w:rPr>
            <w:rStyle w:val="Hyperlink"/>
            <w:rFonts w:ascii="Times New Roman" w:hAnsi="Times New Roman" w:cs="Times New Roman"/>
          </w:rPr>
          <w:t>nine per cent of Massachusetts residents</w:t>
        </w:r>
      </w:hyperlink>
      <w:r w:rsidRPr="0061302A">
        <w:rPr>
          <w:rFonts w:ascii="Times New Roman" w:hAnsi="Times New Roman" w:cs="Times New Roman"/>
        </w:rPr>
        <w:t xml:space="preserve"> have diagnosed diabetes and </w:t>
      </w:r>
      <w:hyperlink r:id="rId14" w:anchor=":~:text=6.2%25%20of%20Massachusetts%20adults%2035%2B%20have%20heart%20disease.">
        <w:r w:rsidRPr="0061302A">
          <w:rPr>
            <w:rStyle w:val="Hyperlink"/>
            <w:rFonts w:ascii="Times New Roman" w:hAnsi="Times New Roman" w:cs="Times New Roman"/>
          </w:rPr>
          <w:t>6.2 per cent of adults over 35</w:t>
        </w:r>
      </w:hyperlink>
      <w:r w:rsidRPr="0061302A">
        <w:rPr>
          <w:rFonts w:ascii="Times New Roman" w:hAnsi="Times New Roman" w:cs="Times New Roman"/>
        </w:rPr>
        <w:t xml:space="preserve"> live with heart disease. In 2015, more than </w:t>
      </w:r>
      <w:hyperlink r:id="rId15" w:anchor=":~:text=About%20one%20out%20of%20every,of%20adults%20and%2012.9%25%20children.">
        <w:r w:rsidRPr="0061302A">
          <w:rPr>
            <w:rStyle w:val="Hyperlink"/>
            <w:rFonts w:ascii="Times New Roman" w:hAnsi="Times New Roman" w:cs="Times New Roman"/>
          </w:rPr>
          <w:t>10 per cent of residents</w:t>
        </w:r>
      </w:hyperlink>
      <w:r w:rsidRPr="0061302A">
        <w:rPr>
          <w:rFonts w:ascii="Times New Roman" w:hAnsi="Times New Roman" w:cs="Times New Roman"/>
        </w:rPr>
        <w:t xml:space="preserve"> lived with asthma. Black residents face each at a higher rate—</w:t>
      </w:r>
      <w:hyperlink r:id="rId16" w:anchor=":~:text=Diabetes%20prevalence%20in%20Massachusetts%20has,diabetes%20related%20emergency%20department%20visits.">
        <w:r w:rsidRPr="0061302A">
          <w:rPr>
            <w:rStyle w:val="Hyperlink"/>
            <w:rFonts w:ascii="Times New Roman" w:hAnsi="Times New Roman" w:cs="Times New Roman"/>
          </w:rPr>
          <w:t>over 12</w:t>
        </w:r>
      </w:hyperlink>
      <w:r w:rsidRPr="0061302A">
        <w:rPr>
          <w:rStyle w:val="Hyperlink"/>
          <w:rFonts w:ascii="Times New Roman" w:hAnsi="Times New Roman" w:cs="Times New Roman"/>
        </w:rPr>
        <w:t xml:space="preserve"> per cent</w:t>
      </w:r>
      <w:r w:rsidRPr="0061302A">
        <w:rPr>
          <w:rFonts w:ascii="Times New Roman" w:hAnsi="Times New Roman" w:cs="Times New Roman"/>
        </w:rPr>
        <w:t xml:space="preserve"> live with diabetes and nearly </w:t>
      </w:r>
      <w:hyperlink r:id="rId17" w:anchor=":~:text=The%20prevalence%20of%20asthma%20is%20high%20in%20Massachusetts&amp;text=The%20prevalence%20of%20current%20asthma,ethnicity%20subgroups%20in%2020152.">
        <w:r w:rsidRPr="0061302A">
          <w:rPr>
            <w:rStyle w:val="Hyperlink"/>
            <w:rFonts w:ascii="Times New Roman" w:hAnsi="Times New Roman" w:cs="Times New Roman"/>
          </w:rPr>
          <w:t>14</w:t>
        </w:r>
      </w:hyperlink>
      <w:r w:rsidRPr="0061302A">
        <w:rPr>
          <w:rStyle w:val="Hyperlink"/>
          <w:rFonts w:ascii="Times New Roman" w:hAnsi="Times New Roman" w:cs="Times New Roman"/>
        </w:rPr>
        <w:t xml:space="preserve"> per cent</w:t>
      </w:r>
      <w:r w:rsidRPr="0061302A">
        <w:rPr>
          <w:rFonts w:ascii="Times New Roman" w:hAnsi="Times New Roman" w:cs="Times New Roman"/>
        </w:rPr>
        <w:t xml:space="preserve"> of Black adults live with asthma.</w:t>
      </w:r>
    </w:p>
    <w:p w14:paraId="4E03C533" w14:textId="77777777" w:rsidR="006D105B" w:rsidRPr="0061302A" w:rsidRDefault="006D105B" w:rsidP="005D5732">
      <w:pPr>
        <w:jc w:val="both"/>
        <w:rPr>
          <w:rFonts w:ascii="Times New Roman" w:hAnsi="Times New Roman" w:cs="Times New Roman"/>
        </w:rPr>
      </w:pPr>
    </w:p>
    <w:p w14:paraId="444DA037" w14:textId="44A6AC8F" w:rsidR="20CE1354" w:rsidRPr="0061302A" w:rsidRDefault="4A97A922" w:rsidP="005D5732">
      <w:pPr>
        <w:jc w:val="both"/>
        <w:rPr>
          <w:rFonts w:ascii="Times New Roman" w:hAnsi="Times New Roman" w:cs="Times New Roman"/>
        </w:rPr>
      </w:pPr>
      <w:r w:rsidRPr="0061302A">
        <w:rPr>
          <w:rFonts w:ascii="Times New Roman" w:hAnsi="Times New Roman" w:cs="Times New Roman"/>
        </w:rPr>
        <w:t>T</w:t>
      </w:r>
      <w:r w:rsidR="0F3FA753" w:rsidRPr="0061302A">
        <w:rPr>
          <w:rFonts w:ascii="Times New Roman" w:hAnsi="Times New Roman" w:cs="Times New Roman"/>
        </w:rPr>
        <w:t xml:space="preserve">he bill drastically increases state oversight of </w:t>
      </w:r>
      <w:r w:rsidRPr="0061302A">
        <w:rPr>
          <w:rFonts w:ascii="Times New Roman" w:hAnsi="Times New Roman" w:cs="Times New Roman"/>
        </w:rPr>
        <w:t xml:space="preserve">pharmacy benefit managers (PBMs), which </w:t>
      </w:r>
      <w:r w:rsidR="3C6514CE" w:rsidRPr="0061302A">
        <w:rPr>
          <w:rFonts w:ascii="Times New Roman" w:hAnsi="Times New Roman" w:cs="Times New Roman"/>
        </w:rPr>
        <w:t>currently negotiate prescription drug prices with little oversight</w:t>
      </w:r>
      <w:r w:rsidRPr="0061302A">
        <w:rPr>
          <w:rFonts w:ascii="Times New Roman" w:hAnsi="Times New Roman" w:cs="Times New Roman"/>
        </w:rPr>
        <w:t>, making it unclear if the</w:t>
      </w:r>
      <w:r w:rsidR="044E989C" w:rsidRPr="0061302A">
        <w:rPr>
          <w:rFonts w:ascii="Times New Roman" w:hAnsi="Times New Roman" w:cs="Times New Roman"/>
        </w:rPr>
        <w:t xml:space="preserve">y consistently </w:t>
      </w:r>
      <w:r w:rsidRPr="0061302A">
        <w:rPr>
          <w:rFonts w:ascii="Times New Roman" w:hAnsi="Times New Roman" w:cs="Times New Roman"/>
        </w:rPr>
        <w:t xml:space="preserve">act in the best interest of </w:t>
      </w:r>
      <w:r w:rsidR="64FE151B" w:rsidRPr="0061302A">
        <w:rPr>
          <w:rFonts w:ascii="Times New Roman" w:hAnsi="Times New Roman" w:cs="Times New Roman"/>
        </w:rPr>
        <w:t xml:space="preserve">consumers. To do so, the legislation </w:t>
      </w:r>
      <w:r w:rsidRPr="0061302A">
        <w:rPr>
          <w:rFonts w:ascii="Times New Roman" w:hAnsi="Times New Roman" w:cs="Times New Roman"/>
        </w:rPr>
        <w:t xml:space="preserve">authorizes the </w:t>
      </w:r>
      <w:hyperlink r:id="rId18">
        <w:r w:rsidRPr="0061302A">
          <w:rPr>
            <w:rStyle w:val="Hyperlink"/>
            <w:rFonts w:ascii="Times New Roman" w:hAnsi="Times New Roman" w:cs="Times New Roman"/>
          </w:rPr>
          <w:t>Division of Insurance</w:t>
        </w:r>
      </w:hyperlink>
      <w:r w:rsidRPr="0061302A">
        <w:rPr>
          <w:rFonts w:ascii="Times New Roman" w:hAnsi="Times New Roman" w:cs="Times New Roman"/>
        </w:rPr>
        <w:t xml:space="preserve"> (DOI) to </w:t>
      </w:r>
      <w:r w:rsidR="4FD5F5F9" w:rsidRPr="0061302A">
        <w:rPr>
          <w:rFonts w:ascii="Times New Roman" w:hAnsi="Times New Roman" w:cs="Times New Roman"/>
        </w:rPr>
        <w:t>license and regulate PBMs. PBMs are also prohibited from</w:t>
      </w:r>
      <w:r w:rsidR="3837F94F" w:rsidRPr="0061302A">
        <w:rPr>
          <w:rFonts w:ascii="Times New Roman" w:hAnsi="Times New Roman" w:cs="Times New Roman"/>
        </w:rPr>
        <w:t xml:space="preserve"> making payments to pharmacy benefit consultants or brokers who </w:t>
      </w:r>
      <w:r w:rsidR="1CEDC4FA" w:rsidRPr="0061302A">
        <w:rPr>
          <w:rFonts w:ascii="Times New Roman" w:hAnsi="Times New Roman" w:cs="Times New Roman"/>
        </w:rPr>
        <w:t xml:space="preserve">work </w:t>
      </w:r>
      <w:r w:rsidR="0E769F80" w:rsidRPr="0061302A">
        <w:rPr>
          <w:rFonts w:ascii="Times New Roman" w:hAnsi="Times New Roman" w:cs="Times New Roman"/>
        </w:rPr>
        <w:t xml:space="preserve">on behalf of health plan sponsors during a contracting or bidding process. </w:t>
      </w:r>
    </w:p>
    <w:p w14:paraId="1B2C9F56" w14:textId="6611C41F" w:rsidR="20CE1354" w:rsidRPr="0061302A" w:rsidRDefault="20CE1354" w:rsidP="005D5732">
      <w:pPr>
        <w:jc w:val="both"/>
        <w:rPr>
          <w:rFonts w:ascii="Times New Roman" w:hAnsi="Times New Roman" w:cs="Times New Roman"/>
        </w:rPr>
      </w:pPr>
    </w:p>
    <w:p w14:paraId="102AC755" w14:textId="2EBA7C55" w:rsidR="20CE1354" w:rsidRPr="0061302A" w:rsidRDefault="0385F8BF" w:rsidP="005D5732">
      <w:pPr>
        <w:jc w:val="both"/>
        <w:rPr>
          <w:rFonts w:ascii="Times New Roman" w:hAnsi="Times New Roman" w:cs="Times New Roman"/>
        </w:rPr>
      </w:pPr>
      <w:r w:rsidRPr="0061302A">
        <w:rPr>
          <w:rFonts w:ascii="Times New Roman" w:hAnsi="Times New Roman" w:cs="Times New Roman"/>
        </w:rPr>
        <w:t xml:space="preserve">To create a more complete data-driven picture of drug costs in Massachusetts, </w:t>
      </w:r>
      <w:r w:rsidR="00C17029" w:rsidRPr="0061302A">
        <w:rPr>
          <w:rFonts w:ascii="Times New Roman" w:hAnsi="Times New Roman" w:cs="Times New Roman"/>
        </w:rPr>
        <w:t>the</w:t>
      </w:r>
      <w:r w:rsidRPr="0061302A">
        <w:rPr>
          <w:rFonts w:ascii="Times New Roman" w:hAnsi="Times New Roman" w:cs="Times New Roman"/>
        </w:rPr>
        <w:t xml:space="preserve"> </w:t>
      </w:r>
      <w:hyperlink r:id="rId19">
        <w:r w:rsidRPr="0061302A">
          <w:rPr>
            <w:rStyle w:val="Hyperlink"/>
            <w:rFonts w:ascii="Times New Roman" w:hAnsi="Times New Roman" w:cs="Times New Roman"/>
          </w:rPr>
          <w:t>Center for Health Information and Analysis</w:t>
        </w:r>
      </w:hyperlink>
      <w:r w:rsidRPr="0061302A">
        <w:rPr>
          <w:rFonts w:ascii="Times New Roman" w:hAnsi="Times New Roman" w:cs="Times New Roman"/>
        </w:rPr>
        <w:t xml:space="preserve"> (CHIA)</w:t>
      </w:r>
      <w:r w:rsidR="28857096" w:rsidRPr="0061302A">
        <w:rPr>
          <w:rFonts w:ascii="Times New Roman" w:hAnsi="Times New Roman" w:cs="Times New Roman"/>
        </w:rPr>
        <w:t xml:space="preserve"> will</w:t>
      </w:r>
      <w:r w:rsidRPr="0061302A">
        <w:rPr>
          <w:rFonts w:ascii="Times New Roman" w:hAnsi="Times New Roman" w:cs="Times New Roman"/>
        </w:rPr>
        <w:t xml:space="preserve"> collect a range of drug cost information from </w:t>
      </w:r>
      <w:r w:rsidR="004C08C2">
        <w:rPr>
          <w:rFonts w:ascii="Times New Roman" w:hAnsi="Times New Roman" w:cs="Times New Roman"/>
        </w:rPr>
        <w:t>pharmaceutical manufacturers and</w:t>
      </w:r>
      <w:r w:rsidR="004F28CE">
        <w:rPr>
          <w:rFonts w:ascii="Times New Roman" w:hAnsi="Times New Roman" w:cs="Times New Roman"/>
        </w:rPr>
        <w:t xml:space="preserve"> </w:t>
      </w:r>
      <w:r w:rsidRPr="0061302A">
        <w:rPr>
          <w:rFonts w:ascii="Times New Roman" w:hAnsi="Times New Roman" w:cs="Times New Roman"/>
        </w:rPr>
        <w:t xml:space="preserve">PBMs. With the data, CHIA can offer a more complete examination of the drivers of health care costs in its annual health care cost report, </w:t>
      </w:r>
      <w:r w:rsidRPr="0061302A">
        <w:rPr>
          <w:rFonts w:ascii="Times New Roman" w:hAnsi="Times New Roman" w:cs="Times New Roman"/>
        </w:rPr>
        <w:t>allowing policymakers and consumers to better understand the role of pharmaceutical manufacturers</w:t>
      </w:r>
      <w:r w:rsidR="007B0827">
        <w:rPr>
          <w:rFonts w:ascii="Times New Roman" w:hAnsi="Times New Roman" w:cs="Times New Roman"/>
        </w:rPr>
        <w:t xml:space="preserve"> and PBMs</w:t>
      </w:r>
      <w:r w:rsidRPr="0061302A">
        <w:rPr>
          <w:rFonts w:ascii="Times New Roman" w:hAnsi="Times New Roman" w:cs="Times New Roman"/>
        </w:rPr>
        <w:t xml:space="preserve"> in the health care system.</w:t>
      </w:r>
    </w:p>
    <w:p w14:paraId="245BDF48" w14:textId="082288BD" w:rsidR="20CE1354" w:rsidRPr="0061302A" w:rsidRDefault="20CE1354" w:rsidP="005D5732">
      <w:pPr>
        <w:jc w:val="both"/>
        <w:rPr>
          <w:rFonts w:ascii="Times New Roman" w:hAnsi="Times New Roman" w:cs="Times New Roman"/>
          <w:b/>
          <w:bCs/>
          <w:color w:val="000000" w:themeColor="text1"/>
        </w:rPr>
      </w:pPr>
    </w:p>
    <w:p w14:paraId="6405C1CC" w14:textId="04C944FE" w:rsidR="1D5BA12D" w:rsidRPr="0061302A" w:rsidRDefault="38D2497F" w:rsidP="005D5732">
      <w:pPr>
        <w:jc w:val="both"/>
        <w:rPr>
          <w:rFonts w:ascii="Times New Roman" w:hAnsi="Times New Roman" w:cs="Times New Roman"/>
        </w:rPr>
      </w:pPr>
      <w:r w:rsidRPr="0061302A">
        <w:rPr>
          <w:rFonts w:ascii="Times New Roman" w:hAnsi="Times New Roman" w:cs="Times New Roman"/>
        </w:rPr>
        <w:t>In addition to CHIA’s cost analysis</w:t>
      </w:r>
      <w:r w:rsidR="6196C787" w:rsidRPr="0061302A">
        <w:rPr>
          <w:rFonts w:ascii="Times New Roman" w:hAnsi="Times New Roman" w:cs="Times New Roman"/>
        </w:rPr>
        <w:t>, pharmaceutical manufacturers and PBMs will be included in the</w:t>
      </w:r>
      <w:r w:rsidR="7150F227" w:rsidRPr="0061302A">
        <w:rPr>
          <w:rFonts w:ascii="Times New Roman" w:hAnsi="Times New Roman" w:cs="Times New Roman"/>
        </w:rPr>
        <w:t xml:space="preserve"> Health Policy Commission</w:t>
      </w:r>
      <w:r w:rsidR="6196C787" w:rsidRPr="0061302A">
        <w:rPr>
          <w:rFonts w:ascii="Times New Roman" w:hAnsi="Times New Roman" w:cs="Times New Roman"/>
        </w:rPr>
        <w:t xml:space="preserve"> </w:t>
      </w:r>
      <w:r w:rsidR="72649C99" w:rsidRPr="0061302A">
        <w:rPr>
          <w:rFonts w:ascii="Times New Roman" w:hAnsi="Times New Roman" w:cs="Times New Roman"/>
        </w:rPr>
        <w:t>(</w:t>
      </w:r>
      <w:r w:rsidR="6196C787" w:rsidRPr="0061302A">
        <w:rPr>
          <w:rFonts w:ascii="Times New Roman" w:hAnsi="Times New Roman" w:cs="Times New Roman"/>
        </w:rPr>
        <w:t>HPC</w:t>
      </w:r>
      <w:r w:rsidR="164B0546" w:rsidRPr="0061302A">
        <w:rPr>
          <w:rFonts w:ascii="Times New Roman" w:hAnsi="Times New Roman" w:cs="Times New Roman"/>
        </w:rPr>
        <w:t>)</w:t>
      </w:r>
      <w:r w:rsidR="6196C787" w:rsidRPr="0061302A">
        <w:rPr>
          <w:rFonts w:ascii="Times New Roman" w:hAnsi="Times New Roman" w:cs="Times New Roman"/>
        </w:rPr>
        <w:t xml:space="preserve">’s </w:t>
      </w:r>
      <w:hyperlink r:id="rId20">
        <w:r w:rsidR="76946DA9" w:rsidRPr="0061302A">
          <w:rPr>
            <w:rStyle w:val="Hyperlink"/>
            <w:rFonts w:ascii="Times New Roman" w:hAnsi="Times New Roman" w:cs="Times New Roman"/>
          </w:rPr>
          <w:t>A</w:t>
        </w:r>
        <w:r w:rsidR="6196C787" w:rsidRPr="0061302A">
          <w:rPr>
            <w:rStyle w:val="Hyperlink"/>
            <w:rFonts w:ascii="Times New Roman" w:hAnsi="Times New Roman" w:cs="Times New Roman"/>
          </w:rPr>
          <w:t xml:space="preserve">nnual </w:t>
        </w:r>
        <w:r w:rsidR="20673626" w:rsidRPr="0061302A">
          <w:rPr>
            <w:rStyle w:val="Hyperlink"/>
            <w:rFonts w:ascii="Times New Roman" w:hAnsi="Times New Roman" w:cs="Times New Roman"/>
          </w:rPr>
          <w:t xml:space="preserve">Health Care </w:t>
        </w:r>
        <w:r w:rsidR="6196C787" w:rsidRPr="0061302A">
          <w:rPr>
            <w:rStyle w:val="Hyperlink"/>
            <w:rFonts w:ascii="Times New Roman" w:hAnsi="Times New Roman" w:cs="Times New Roman"/>
          </w:rPr>
          <w:t>Cost Trends Hearing</w:t>
        </w:r>
      </w:hyperlink>
      <w:r w:rsidR="6196C787" w:rsidRPr="0061302A">
        <w:rPr>
          <w:rFonts w:ascii="Times New Roman" w:hAnsi="Times New Roman" w:cs="Times New Roman"/>
        </w:rPr>
        <w:t xml:space="preserve"> for the first time</w:t>
      </w:r>
      <w:r w:rsidR="42AFBAA6" w:rsidRPr="0061302A">
        <w:rPr>
          <w:rFonts w:ascii="Times New Roman" w:hAnsi="Times New Roman" w:cs="Times New Roman"/>
        </w:rPr>
        <w:t xml:space="preserve">. Participation in the hearings will require manufacturers and PBMs to </w:t>
      </w:r>
      <w:r w:rsidR="0B59DC32" w:rsidRPr="0061302A">
        <w:rPr>
          <w:rFonts w:ascii="Times New Roman" w:hAnsi="Times New Roman" w:cs="Times New Roman"/>
        </w:rPr>
        <w:t xml:space="preserve">provide public testimony on the factors that influence drug costs, allowing those factors to be </w:t>
      </w:r>
      <w:proofErr w:type="gramStart"/>
      <w:r w:rsidR="0B59DC32" w:rsidRPr="0061302A">
        <w:rPr>
          <w:rFonts w:ascii="Times New Roman" w:hAnsi="Times New Roman" w:cs="Times New Roman"/>
        </w:rPr>
        <w:t>taken into account</w:t>
      </w:r>
      <w:proofErr w:type="gramEnd"/>
      <w:r w:rsidR="0B59DC32" w:rsidRPr="0061302A">
        <w:rPr>
          <w:rFonts w:ascii="Times New Roman" w:hAnsi="Times New Roman" w:cs="Times New Roman"/>
        </w:rPr>
        <w:t xml:space="preserve"> as the </w:t>
      </w:r>
      <w:r w:rsidR="00256581">
        <w:rPr>
          <w:rFonts w:ascii="Times New Roman" w:hAnsi="Times New Roman" w:cs="Times New Roman"/>
        </w:rPr>
        <w:t>c</w:t>
      </w:r>
      <w:r w:rsidR="0B59DC32" w:rsidRPr="0061302A">
        <w:rPr>
          <w:rFonts w:ascii="Times New Roman" w:hAnsi="Times New Roman" w:cs="Times New Roman"/>
        </w:rPr>
        <w:t xml:space="preserve">ommission identifies </w:t>
      </w:r>
      <w:r w:rsidR="5181EC61" w:rsidRPr="0061302A">
        <w:rPr>
          <w:rFonts w:ascii="Times New Roman" w:hAnsi="Times New Roman" w:cs="Times New Roman"/>
        </w:rPr>
        <w:t>how to improve</w:t>
      </w:r>
      <w:r w:rsidR="174A842E" w:rsidRPr="0061302A">
        <w:rPr>
          <w:rFonts w:ascii="Times New Roman" w:hAnsi="Times New Roman" w:cs="Times New Roman"/>
        </w:rPr>
        <w:t xml:space="preserve"> care and reduc</w:t>
      </w:r>
      <w:r w:rsidR="514D4F81" w:rsidRPr="0061302A">
        <w:rPr>
          <w:rFonts w:ascii="Times New Roman" w:hAnsi="Times New Roman" w:cs="Times New Roman"/>
        </w:rPr>
        <w:t>e</w:t>
      </w:r>
      <w:r w:rsidR="174A842E" w:rsidRPr="0061302A">
        <w:rPr>
          <w:rFonts w:ascii="Times New Roman" w:hAnsi="Times New Roman" w:cs="Times New Roman"/>
        </w:rPr>
        <w:t xml:space="preserve"> costs for residents. </w:t>
      </w:r>
    </w:p>
    <w:p w14:paraId="57C388D7" w14:textId="79211425" w:rsidR="1D5BA12D" w:rsidRPr="0061302A" w:rsidRDefault="1D5BA12D" w:rsidP="005D5732">
      <w:pPr>
        <w:jc w:val="both"/>
        <w:rPr>
          <w:rFonts w:ascii="Times New Roman" w:hAnsi="Times New Roman" w:cs="Times New Roman"/>
        </w:rPr>
      </w:pPr>
    </w:p>
    <w:p w14:paraId="37F79A03" w14:textId="7A92ABC7" w:rsidR="1D5BA12D" w:rsidRPr="0061302A" w:rsidRDefault="5A32674A" w:rsidP="005D5732">
      <w:pPr>
        <w:jc w:val="both"/>
        <w:rPr>
          <w:rFonts w:ascii="Times New Roman" w:hAnsi="Times New Roman" w:cs="Times New Roman"/>
        </w:rPr>
      </w:pPr>
      <w:r w:rsidRPr="0061302A">
        <w:rPr>
          <w:rFonts w:ascii="Times New Roman" w:hAnsi="Times New Roman" w:cs="Times New Roman"/>
        </w:rPr>
        <w:t>Further, t</w:t>
      </w:r>
      <w:r w:rsidR="2C30A081" w:rsidRPr="0061302A">
        <w:rPr>
          <w:rFonts w:ascii="Times New Roman" w:hAnsi="Times New Roman" w:cs="Times New Roman"/>
        </w:rPr>
        <w:t xml:space="preserve">he legislation establishes the Office for Pharmaceutical </w:t>
      </w:r>
      <w:r w:rsidR="5C8C016F" w:rsidRPr="0061302A">
        <w:rPr>
          <w:rFonts w:ascii="Times New Roman" w:hAnsi="Times New Roman" w:cs="Times New Roman"/>
        </w:rPr>
        <w:t xml:space="preserve">Policy and Analysis within HPC, </w:t>
      </w:r>
      <w:r w:rsidR="11AC78A8" w:rsidRPr="0061302A">
        <w:rPr>
          <w:rFonts w:ascii="Times New Roman" w:hAnsi="Times New Roman" w:cs="Times New Roman"/>
        </w:rPr>
        <w:t xml:space="preserve">which will be </w:t>
      </w:r>
      <w:r w:rsidR="5C8C016F" w:rsidRPr="0061302A">
        <w:rPr>
          <w:rFonts w:ascii="Times New Roman" w:hAnsi="Times New Roman" w:cs="Times New Roman"/>
        </w:rPr>
        <w:t>tasked with analyzing trends related to pharmaceutical access, affordability</w:t>
      </w:r>
      <w:r w:rsidR="4CE061CA" w:rsidRPr="0061302A">
        <w:rPr>
          <w:rFonts w:ascii="Times New Roman" w:hAnsi="Times New Roman" w:cs="Times New Roman"/>
        </w:rPr>
        <w:t>,</w:t>
      </w:r>
      <w:r w:rsidR="5C8C016F" w:rsidRPr="0061302A">
        <w:rPr>
          <w:rFonts w:ascii="Times New Roman" w:hAnsi="Times New Roman" w:cs="Times New Roman"/>
        </w:rPr>
        <w:t xml:space="preserve"> and spending in Massachusetts. Th</w:t>
      </w:r>
      <w:r w:rsidR="090D5B14" w:rsidRPr="0061302A">
        <w:rPr>
          <w:rFonts w:ascii="Times New Roman" w:hAnsi="Times New Roman" w:cs="Times New Roman"/>
        </w:rPr>
        <w:t>e</w:t>
      </w:r>
      <w:r w:rsidR="5C8C016F" w:rsidRPr="0061302A">
        <w:rPr>
          <w:rFonts w:ascii="Times New Roman" w:hAnsi="Times New Roman" w:cs="Times New Roman"/>
        </w:rPr>
        <w:t xml:space="preserve"> office will </w:t>
      </w:r>
      <w:r w:rsidR="1CD764C1" w:rsidRPr="0061302A">
        <w:rPr>
          <w:rFonts w:ascii="Times New Roman" w:hAnsi="Times New Roman" w:cs="Times New Roman"/>
        </w:rPr>
        <w:t xml:space="preserve">publish </w:t>
      </w:r>
      <w:r w:rsidR="1CD764C1" w:rsidRPr="0061302A">
        <w:rPr>
          <w:rFonts w:ascii="Times New Roman" w:hAnsi="Times New Roman" w:cs="Times New Roman"/>
        </w:rPr>
        <w:lastRenderedPageBreak/>
        <w:t>an annual report with recommendations for strategies to mitigate pharmaceutical spending growth, promote affordability and enhance pharmaceutical access.</w:t>
      </w:r>
    </w:p>
    <w:p w14:paraId="169B7A76" w14:textId="3460B8AD" w:rsidR="00A96309" w:rsidRPr="0061302A" w:rsidRDefault="00A96309" w:rsidP="005D5732">
      <w:pPr>
        <w:jc w:val="both"/>
        <w:rPr>
          <w:rFonts w:ascii="Times New Roman" w:hAnsi="Times New Roman" w:cs="Times New Roman"/>
        </w:rPr>
      </w:pPr>
    </w:p>
    <w:p w14:paraId="65B5ABA6" w14:textId="748A25C7" w:rsidR="00A96309" w:rsidRPr="0061302A" w:rsidRDefault="53B15975" w:rsidP="005D5732">
      <w:pPr>
        <w:jc w:val="both"/>
        <w:rPr>
          <w:rFonts w:ascii="Times New Roman" w:hAnsi="Times New Roman" w:cs="Times New Roman"/>
        </w:rPr>
      </w:pPr>
      <w:r w:rsidRPr="0061302A">
        <w:rPr>
          <w:rFonts w:ascii="Times New Roman" w:hAnsi="Times New Roman" w:cs="Times New Roman"/>
        </w:rPr>
        <w:t xml:space="preserve">Both chambers having accepted </w:t>
      </w:r>
      <w:r w:rsidR="39FC93E5" w:rsidRPr="0061302A">
        <w:rPr>
          <w:rFonts w:ascii="Times New Roman" w:hAnsi="Times New Roman" w:cs="Times New Roman"/>
        </w:rPr>
        <w:t xml:space="preserve">and enacted </w:t>
      </w:r>
      <w:r w:rsidRPr="0061302A">
        <w:rPr>
          <w:rFonts w:ascii="Times New Roman" w:hAnsi="Times New Roman" w:cs="Times New Roman"/>
        </w:rPr>
        <w:t xml:space="preserve">the </w:t>
      </w:r>
      <w:r w:rsidR="00256581">
        <w:rPr>
          <w:rFonts w:ascii="Times New Roman" w:hAnsi="Times New Roman" w:cs="Times New Roman"/>
        </w:rPr>
        <w:t>c</w:t>
      </w:r>
      <w:r w:rsidRPr="0061302A">
        <w:rPr>
          <w:rFonts w:ascii="Times New Roman" w:hAnsi="Times New Roman" w:cs="Times New Roman"/>
        </w:rPr>
        <w:t xml:space="preserve">onference </w:t>
      </w:r>
      <w:r w:rsidR="00256581">
        <w:rPr>
          <w:rFonts w:ascii="Times New Roman" w:hAnsi="Times New Roman" w:cs="Times New Roman"/>
        </w:rPr>
        <w:t>c</w:t>
      </w:r>
      <w:r w:rsidRPr="0061302A">
        <w:rPr>
          <w:rFonts w:ascii="Times New Roman" w:hAnsi="Times New Roman" w:cs="Times New Roman"/>
        </w:rPr>
        <w:t xml:space="preserve">ommittee report, </w:t>
      </w:r>
      <w:r w:rsidR="19A4C81B" w:rsidRPr="0061302A">
        <w:rPr>
          <w:rFonts w:ascii="Times New Roman" w:hAnsi="Times New Roman" w:cs="Times New Roman"/>
          <w:i/>
          <w:iCs/>
        </w:rPr>
        <w:t>An Act Relative to Pharmaceutical Access, Costs, and Transparency</w:t>
      </w:r>
      <w:r w:rsidR="4C1AAA7C" w:rsidRPr="0061302A">
        <w:rPr>
          <w:rFonts w:ascii="Times New Roman" w:hAnsi="Times New Roman" w:cs="Times New Roman"/>
        </w:rPr>
        <w:t xml:space="preserve"> </w:t>
      </w:r>
      <w:r w:rsidR="5FA197CA" w:rsidRPr="0061302A">
        <w:rPr>
          <w:rFonts w:ascii="Times New Roman" w:hAnsi="Times New Roman" w:cs="Times New Roman"/>
        </w:rPr>
        <w:t xml:space="preserve">now </w:t>
      </w:r>
      <w:r w:rsidR="6F1A9774" w:rsidRPr="0061302A">
        <w:rPr>
          <w:rFonts w:ascii="Times New Roman" w:hAnsi="Times New Roman" w:cs="Times New Roman"/>
        </w:rPr>
        <w:t xml:space="preserve">heads </w:t>
      </w:r>
      <w:r w:rsidR="5FA197CA" w:rsidRPr="0061302A">
        <w:rPr>
          <w:rFonts w:ascii="Times New Roman" w:hAnsi="Times New Roman" w:cs="Times New Roman"/>
        </w:rPr>
        <w:t xml:space="preserve">to </w:t>
      </w:r>
      <w:r w:rsidR="62F9EEEA" w:rsidRPr="0061302A">
        <w:rPr>
          <w:rFonts w:ascii="Times New Roman" w:hAnsi="Times New Roman" w:cs="Times New Roman"/>
        </w:rPr>
        <w:t>Governor Healey’s desk</w:t>
      </w:r>
      <w:r w:rsidR="5FA197CA" w:rsidRPr="0061302A">
        <w:rPr>
          <w:rFonts w:ascii="Times New Roman" w:hAnsi="Times New Roman" w:cs="Times New Roman"/>
        </w:rPr>
        <w:t xml:space="preserve"> for </w:t>
      </w:r>
      <w:r w:rsidR="06C48A86" w:rsidRPr="0061302A">
        <w:rPr>
          <w:rFonts w:ascii="Times New Roman" w:hAnsi="Times New Roman" w:cs="Times New Roman"/>
        </w:rPr>
        <w:t>her signature</w:t>
      </w:r>
      <w:r w:rsidR="5FA197CA" w:rsidRPr="0061302A">
        <w:rPr>
          <w:rFonts w:ascii="Times New Roman" w:hAnsi="Times New Roman" w:cs="Times New Roman"/>
        </w:rPr>
        <w:t>.</w:t>
      </w:r>
    </w:p>
    <w:p w14:paraId="0586F4A5" w14:textId="77777777" w:rsidR="00A96309" w:rsidRPr="0061302A" w:rsidRDefault="00A96309" w:rsidP="00A96309">
      <w:pPr>
        <w:rPr>
          <w:rFonts w:ascii="Times New Roman" w:hAnsi="Times New Roman" w:cs="Times New Roman"/>
        </w:rPr>
      </w:pPr>
    </w:p>
    <w:p w14:paraId="256422A7" w14:textId="77777777" w:rsidR="00A96309" w:rsidRPr="0061302A" w:rsidRDefault="5FA197CA" w:rsidP="278139A6">
      <w:pPr>
        <w:pStyle w:val="Heading1"/>
        <w:spacing w:line="240" w:lineRule="auto"/>
        <w:ind w:left="18" w:right="0"/>
        <w:rPr>
          <w:rFonts w:eastAsia="Times New Roman"/>
          <w:sz w:val="22"/>
          <w:szCs w:val="22"/>
        </w:rPr>
      </w:pPr>
      <w:r w:rsidRPr="0061302A">
        <w:rPr>
          <w:rFonts w:eastAsia="Times New Roman"/>
          <w:sz w:val="22"/>
          <w:szCs w:val="22"/>
        </w:rPr>
        <w:t xml:space="preserve">### </w:t>
      </w:r>
    </w:p>
    <w:p w14:paraId="4DCC1163" w14:textId="13D06056" w:rsidR="00466899" w:rsidRPr="0061302A" w:rsidRDefault="00A96309">
      <w:pPr>
        <w:rPr>
          <w:rFonts w:ascii="Times New Roman" w:hAnsi="Times New Roman" w:cs="Times New Roman"/>
        </w:rPr>
      </w:pPr>
      <w:r w:rsidRPr="0061302A">
        <w:rPr>
          <w:rFonts w:ascii="Times New Roman" w:hAnsi="Times New Roman" w:cs="Times New Roman"/>
          <w:i/>
          <w:iCs/>
        </w:rPr>
        <w:t> </w:t>
      </w:r>
    </w:p>
    <w:sectPr w:rsidR="00466899" w:rsidRPr="0061302A">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C30B0" w14:textId="77777777" w:rsidR="00512924" w:rsidRDefault="00512924" w:rsidP="00BD51AE">
      <w:r>
        <w:separator/>
      </w:r>
    </w:p>
  </w:endnote>
  <w:endnote w:type="continuationSeparator" w:id="0">
    <w:p w14:paraId="5048C5CA" w14:textId="77777777" w:rsidR="00512924" w:rsidRDefault="00512924" w:rsidP="00BD51AE">
      <w:r>
        <w:continuationSeparator/>
      </w:r>
    </w:p>
  </w:endnote>
  <w:endnote w:type="continuationNotice" w:id="1">
    <w:p w14:paraId="1FB657D1" w14:textId="77777777" w:rsidR="00512924" w:rsidRDefault="00512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C01" w14:textId="56BAE7DF" w:rsidR="00BD51AE" w:rsidRPr="000555EA" w:rsidRDefault="00A77049" w:rsidP="000555EA">
    <w:pPr>
      <w:pStyle w:val="Footer"/>
      <w:jc w:val="center"/>
      <w:rPr>
        <w:rFonts w:ascii="Times New Roman" w:eastAsia="Times New Roman" w:hAnsi="Times New Roman" w:cs="Times New Roman"/>
        <w:i/>
        <w:iCs/>
        <w:sz w:val="16"/>
        <w:szCs w:val="16"/>
      </w:rPr>
    </w:pPr>
    <w:r w:rsidRPr="000555EA">
      <w:rPr>
        <w:rFonts w:ascii="Times New Roman" w:eastAsia="Times New Roman" w:hAnsi="Times New Roman" w:cs="Times New Roman"/>
        <w:i/>
        <w:iCs/>
        <w:sz w:val="16"/>
        <w:szCs w:val="16"/>
      </w:rPr>
      <w:t xml:space="preserve">Page </w:t>
    </w:r>
    <w:r w:rsidRPr="000555EA">
      <w:rPr>
        <w:rFonts w:ascii="Times New Roman" w:eastAsia="Times New Roman" w:hAnsi="Times New Roman" w:cs="Times New Roman"/>
        <w:i/>
        <w:iCs/>
        <w:sz w:val="16"/>
        <w:szCs w:val="16"/>
      </w:rPr>
      <w:fldChar w:fldCharType="begin"/>
    </w:r>
    <w:r w:rsidRPr="000555EA">
      <w:rPr>
        <w:rFonts w:ascii="Times New Roman" w:eastAsia="Times New Roman" w:hAnsi="Times New Roman" w:cs="Times New Roman"/>
        <w:i/>
        <w:iCs/>
        <w:sz w:val="16"/>
        <w:szCs w:val="16"/>
      </w:rPr>
      <w:instrText xml:space="preserve"> PAGE  \* Arabic  \* MERGEFORMAT </w:instrText>
    </w:r>
    <w:r w:rsidRPr="000555EA">
      <w:rPr>
        <w:rFonts w:ascii="Times New Roman" w:eastAsia="Times New Roman" w:hAnsi="Times New Roman" w:cs="Times New Roman"/>
        <w:i/>
        <w:iCs/>
        <w:sz w:val="16"/>
        <w:szCs w:val="16"/>
      </w:rPr>
      <w:fldChar w:fldCharType="separate"/>
    </w:r>
    <w:r w:rsidRPr="000555EA">
      <w:rPr>
        <w:rFonts w:ascii="Times New Roman" w:eastAsia="Times New Roman" w:hAnsi="Times New Roman" w:cs="Times New Roman"/>
        <w:i/>
        <w:iCs/>
        <w:noProof/>
        <w:sz w:val="16"/>
        <w:szCs w:val="16"/>
      </w:rPr>
      <w:t>1</w:t>
    </w:r>
    <w:r w:rsidRPr="000555EA">
      <w:rPr>
        <w:rFonts w:ascii="Times New Roman" w:eastAsia="Times New Roman" w:hAnsi="Times New Roman" w:cs="Times New Roman"/>
        <w:i/>
        <w:iCs/>
        <w:sz w:val="16"/>
        <w:szCs w:val="16"/>
      </w:rPr>
      <w:fldChar w:fldCharType="end"/>
    </w:r>
    <w:r w:rsidRPr="000555EA">
      <w:rPr>
        <w:rFonts w:ascii="Times New Roman" w:eastAsia="Times New Roman" w:hAnsi="Times New Roman" w:cs="Times New Roman"/>
        <w:i/>
        <w:iCs/>
        <w:sz w:val="16"/>
        <w:szCs w:val="16"/>
      </w:rPr>
      <w:t xml:space="preserve"> of </w:t>
    </w:r>
    <w:r w:rsidRPr="000555EA">
      <w:rPr>
        <w:rFonts w:ascii="Times New Roman" w:eastAsia="Times New Roman" w:hAnsi="Times New Roman" w:cs="Times New Roman"/>
        <w:i/>
        <w:iCs/>
        <w:sz w:val="16"/>
        <w:szCs w:val="16"/>
      </w:rPr>
      <w:fldChar w:fldCharType="begin"/>
    </w:r>
    <w:r w:rsidRPr="000555EA">
      <w:rPr>
        <w:rFonts w:ascii="Times New Roman" w:eastAsia="Times New Roman" w:hAnsi="Times New Roman" w:cs="Times New Roman"/>
        <w:i/>
        <w:iCs/>
        <w:sz w:val="16"/>
        <w:szCs w:val="16"/>
      </w:rPr>
      <w:instrText xml:space="preserve"> NUMPAGES  \* Arabic  \* MERGEFORMAT </w:instrText>
    </w:r>
    <w:r w:rsidRPr="000555EA">
      <w:rPr>
        <w:rFonts w:ascii="Times New Roman" w:eastAsia="Times New Roman" w:hAnsi="Times New Roman" w:cs="Times New Roman"/>
        <w:i/>
        <w:iCs/>
        <w:sz w:val="16"/>
        <w:szCs w:val="16"/>
      </w:rPr>
      <w:fldChar w:fldCharType="separate"/>
    </w:r>
    <w:r w:rsidRPr="000555EA">
      <w:rPr>
        <w:rFonts w:ascii="Times New Roman" w:eastAsia="Times New Roman" w:hAnsi="Times New Roman" w:cs="Times New Roman"/>
        <w:i/>
        <w:iCs/>
        <w:noProof/>
        <w:sz w:val="16"/>
        <w:szCs w:val="16"/>
      </w:rPr>
      <w:t>2</w:t>
    </w:r>
    <w:r w:rsidRPr="000555EA">
      <w:rPr>
        <w:rFonts w:ascii="Times New Roman" w:eastAsia="Times New Roman" w:hAnsi="Times New Roman" w:cs="Times New Roman"/>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725B" w14:textId="77777777" w:rsidR="00512924" w:rsidRDefault="00512924" w:rsidP="00BD51AE">
      <w:r>
        <w:separator/>
      </w:r>
    </w:p>
  </w:footnote>
  <w:footnote w:type="continuationSeparator" w:id="0">
    <w:p w14:paraId="463BD243" w14:textId="77777777" w:rsidR="00512924" w:rsidRDefault="00512924" w:rsidP="00BD51AE">
      <w:r>
        <w:continuationSeparator/>
      </w:r>
    </w:p>
  </w:footnote>
  <w:footnote w:type="continuationNotice" w:id="1">
    <w:p w14:paraId="527E2C11" w14:textId="77777777" w:rsidR="00512924" w:rsidRDefault="0051292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09"/>
    <w:rsid w:val="00006BC0"/>
    <w:rsid w:val="000370FB"/>
    <w:rsid w:val="00047617"/>
    <w:rsid w:val="00054E48"/>
    <w:rsid w:val="000555EA"/>
    <w:rsid w:val="00061390"/>
    <w:rsid w:val="00067C7B"/>
    <w:rsid w:val="000B55CC"/>
    <w:rsid w:val="000C18ED"/>
    <w:rsid w:val="00104EC8"/>
    <w:rsid w:val="00162D95"/>
    <w:rsid w:val="00193EAB"/>
    <w:rsid w:val="001A3C3C"/>
    <w:rsid w:val="001A6076"/>
    <w:rsid w:val="001B46D5"/>
    <w:rsid w:val="001C0228"/>
    <w:rsid w:val="001D15FF"/>
    <w:rsid w:val="001D7F53"/>
    <w:rsid w:val="001F156C"/>
    <w:rsid w:val="001F2FA3"/>
    <w:rsid w:val="001FCDDB"/>
    <w:rsid w:val="00207BFD"/>
    <w:rsid w:val="00222AE8"/>
    <w:rsid w:val="002244C7"/>
    <w:rsid w:val="002260FB"/>
    <w:rsid w:val="00237DEB"/>
    <w:rsid w:val="0024506F"/>
    <w:rsid w:val="00256581"/>
    <w:rsid w:val="00272D3A"/>
    <w:rsid w:val="00273D6C"/>
    <w:rsid w:val="00292493"/>
    <w:rsid w:val="002E3E8E"/>
    <w:rsid w:val="002F01F5"/>
    <w:rsid w:val="002F03FD"/>
    <w:rsid w:val="00320517"/>
    <w:rsid w:val="00351347"/>
    <w:rsid w:val="003517AE"/>
    <w:rsid w:val="00375429"/>
    <w:rsid w:val="003E1BF1"/>
    <w:rsid w:val="00466899"/>
    <w:rsid w:val="00472D1A"/>
    <w:rsid w:val="004C08C2"/>
    <w:rsid w:val="004C6781"/>
    <w:rsid w:val="004D7B58"/>
    <w:rsid w:val="004F28CE"/>
    <w:rsid w:val="004F6D6C"/>
    <w:rsid w:val="00512924"/>
    <w:rsid w:val="0052CC9B"/>
    <w:rsid w:val="0053734A"/>
    <w:rsid w:val="0054373C"/>
    <w:rsid w:val="00572440"/>
    <w:rsid w:val="005833DC"/>
    <w:rsid w:val="005A5E32"/>
    <w:rsid w:val="005C18FB"/>
    <w:rsid w:val="005C4112"/>
    <w:rsid w:val="005D115C"/>
    <w:rsid w:val="005D5732"/>
    <w:rsid w:val="005E28A5"/>
    <w:rsid w:val="00600A66"/>
    <w:rsid w:val="0061302A"/>
    <w:rsid w:val="00630EA8"/>
    <w:rsid w:val="00635DE9"/>
    <w:rsid w:val="00684BCC"/>
    <w:rsid w:val="006D105B"/>
    <w:rsid w:val="006D6378"/>
    <w:rsid w:val="006E4A09"/>
    <w:rsid w:val="006F5E36"/>
    <w:rsid w:val="007021CF"/>
    <w:rsid w:val="00721992"/>
    <w:rsid w:val="00734267"/>
    <w:rsid w:val="007466D1"/>
    <w:rsid w:val="007A5915"/>
    <w:rsid w:val="007B0827"/>
    <w:rsid w:val="007C627D"/>
    <w:rsid w:val="007E3622"/>
    <w:rsid w:val="007E4AE7"/>
    <w:rsid w:val="007F7B3D"/>
    <w:rsid w:val="00812279"/>
    <w:rsid w:val="00823E75"/>
    <w:rsid w:val="00831F50"/>
    <w:rsid w:val="00851DC3"/>
    <w:rsid w:val="008870B8"/>
    <w:rsid w:val="008872CC"/>
    <w:rsid w:val="0089290B"/>
    <w:rsid w:val="008A5D6B"/>
    <w:rsid w:val="008B4F41"/>
    <w:rsid w:val="008B756B"/>
    <w:rsid w:val="008C2691"/>
    <w:rsid w:val="008E3FEE"/>
    <w:rsid w:val="008F0CE6"/>
    <w:rsid w:val="008F50B5"/>
    <w:rsid w:val="008F6CC2"/>
    <w:rsid w:val="00925DED"/>
    <w:rsid w:val="009360A2"/>
    <w:rsid w:val="00960A1F"/>
    <w:rsid w:val="00977936"/>
    <w:rsid w:val="009846B8"/>
    <w:rsid w:val="009B5EDC"/>
    <w:rsid w:val="009E62A0"/>
    <w:rsid w:val="00A02387"/>
    <w:rsid w:val="00A43F70"/>
    <w:rsid w:val="00A44173"/>
    <w:rsid w:val="00A50A45"/>
    <w:rsid w:val="00A537E0"/>
    <w:rsid w:val="00A661DC"/>
    <w:rsid w:val="00A77049"/>
    <w:rsid w:val="00A8517C"/>
    <w:rsid w:val="00A9380D"/>
    <w:rsid w:val="00A96309"/>
    <w:rsid w:val="00AA7812"/>
    <w:rsid w:val="00B1397B"/>
    <w:rsid w:val="00B14CE5"/>
    <w:rsid w:val="00B22CD9"/>
    <w:rsid w:val="00B6601D"/>
    <w:rsid w:val="00B9637A"/>
    <w:rsid w:val="00B978EC"/>
    <w:rsid w:val="00BD51AE"/>
    <w:rsid w:val="00BF1EB0"/>
    <w:rsid w:val="00C05072"/>
    <w:rsid w:val="00C14296"/>
    <w:rsid w:val="00C17029"/>
    <w:rsid w:val="00C25437"/>
    <w:rsid w:val="00C61C2B"/>
    <w:rsid w:val="00C77CB3"/>
    <w:rsid w:val="00CB16C2"/>
    <w:rsid w:val="00CF04DA"/>
    <w:rsid w:val="00D0149E"/>
    <w:rsid w:val="00D02B16"/>
    <w:rsid w:val="00D03C38"/>
    <w:rsid w:val="00D107C2"/>
    <w:rsid w:val="00D443C3"/>
    <w:rsid w:val="00D75E91"/>
    <w:rsid w:val="00DA1960"/>
    <w:rsid w:val="00DA407B"/>
    <w:rsid w:val="00DA6C91"/>
    <w:rsid w:val="00DC4108"/>
    <w:rsid w:val="00DC4BAF"/>
    <w:rsid w:val="00DE1F30"/>
    <w:rsid w:val="00E24D1D"/>
    <w:rsid w:val="00E35828"/>
    <w:rsid w:val="00E45068"/>
    <w:rsid w:val="00E45445"/>
    <w:rsid w:val="00E6261D"/>
    <w:rsid w:val="00E643C6"/>
    <w:rsid w:val="00EB7F7E"/>
    <w:rsid w:val="00ED230A"/>
    <w:rsid w:val="00ED51B6"/>
    <w:rsid w:val="00EF079D"/>
    <w:rsid w:val="00EF43EF"/>
    <w:rsid w:val="00F23115"/>
    <w:rsid w:val="00F5723B"/>
    <w:rsid w:val="016B93B5"/>
    <w:rsid w:val="018CEED5"/>
    <w:rsid w:val="01A78E7B"/>
    <w:rsid w:val="01E47FF0"/>
    <w:rsid w:val="01E5047C"/>
    <w:rsid w:val="01F17307"/>
    <w:rsid w:val="02070EAC"/>
    <w:rsid w:val="020E9ABB"/>
    <w:rsid w:val="022A75A1"/>
    <w:rsid w:val="0244DFC0"/>
    <w:rsid w:val="0250B00C"/>
    <w:rsid w:val="0257BFB0"/>
    <w:rsid w:val="027D8F2A"/>
    <w:rsid w:val="028D03D6"/>
    <w:rsid w:val="029E1C41"/>
    <w:rsid w:val="02C24058"/>
    <w:rsid w:val="02C36733"/>
    <w:rsid w:val="0310AC6E"/>
    <w:rsid w:val="0323ECAB"/>
    <w:rsid w:val="0373E23C"/>
    <w:rsid w:val="0385F8BF"/>
    <w:rsid w:val="038F7E53"/>
    <w:rsid w:val="03A6300F"/>
    <w:rsid w:val="03A9F853"/>
    <w:rsid w:val="03D8E8F3"/>
    <w:rsid w:val="04043CAB"/>
    <w:rsid w:val="0437262B"/>
    <w:rsid w:val="044E989C"/>
    <w:rsid w:val="048F3012"/>
    <w:rsid w:val="04AE7842"/>
    <w:rsid w:val="052431A1"/>
    <w:rsid w:val="064E14FE"/>
    <w:rsid w:val="0659E001"/>
    <w:rsid w:val="0697BE94"/>
    <w:rsid w:val="06BECBDD"/>
    <w:rsid w:val="06C48A86"/>
    <w:rsid w:val="07003CCF"/>
    <w:rsid w:val="070B238C"/>
    <w:rsid w:val="071089B5"/>
    <w:rsid w:val="071E72E2"/>
    <w:rsid w:val="076807AA"/>
    <w:rsid w:val="0777BED8"/>
    <w:rsid w:val="07BE4E50"/>
    <w:rsid w:val="07E95C9B"/>
    <w:rsid w:val="07FC8A0F"/>
    <w:rsid w:val="081AE6A6"/>
    <w:rsid w:val="0869627F"/>
    <w:rsid w:val="0895287B"/>
    <w:rsid w:val="08E4DEB8"/>
    <w:rsid w:val="08EA75FC"/>
    <w:rsid w:val="090D5B14"/>
    <w:rsid w:val="09351D6B"/>
    <w:rsid w:val="096C504D"/>
    <w:rsid w:val="09719B3F"/>
    <w:rsid w:val="0A338C48"/>
    <w:rsid w:val="0A5930B8"/>
    <w:rsid w:val="0A61DAAC"/>
    <w:rsid w:val="0AAA0773"/>
    <w:rsid w:val="0B59DC32"/>
    <w:rsid w:val="0B8E5179"/>
    <w:rsid w:val="0C84074A"/>
    <w:rsid w:val="0CB61A5C"/>
    <w:rsid w:val="0CD58A51"/>
    <w:rsid w:val="0D8CDB0A"/>
    <w:rsid w:val="0DCA61B4"/>
    <w:rsid w:val="0DECE879"/>
    <w:rsid w:val="0DFBDD3B"/>
    <w:rsid w:val="0E769F80"/>
    <w:rsid w:val="0F2AC81A"/>
    <w:rsid w:val="0F3FA753"/>
    <w:rsid w:val="0F40BEC4"/>
    <w:rsid w:val="0FC28A37"/>
    <w:rsid w:val="0FC9675A"/>
    <w:rsid w:val="0FDC941C"/>
    <w:rsid w:val="101FC7F2"/>
    <w:rsid w:val="10541718"/>
    <w:rsid w:val="10A903CF"/>
    <w:rsid w:val="10D458D8"/>
    <w:rsid w:val="112E4673"/>
    <w:rsid w:val="1140FD50"/>
    <w:rsid w:val="11AC78A8"/>
    <w:rsid w:val="11E70DCE"/>
    <w:rsid w:val="126C026B"/>
    <w:rsid w:val="127DE0DA"/>
    <w:rsid w:val="128B3226"/>
    <w:rsid w:val="13579687"/>
    <w:rsid w:val="13996346"/>
    <w:rsid w:val="13AE394F"/>
    <w:rsid w:val="1422487E"/>
    <w:rsid w:val="14A8FAD3"/>
    <w:rsid w:val="14BB88CF"/>
    <w:rsid w:val="151B6D1C"/>
    <w:rsid w:val="1605F672"/>
    <w:rsid w:val="164867B9"/>
    <w:rsid w:val="164B0546"/>
    <w:rsid w:val="1667C302"/>
    <w:rsid w:val="167D72F3"/>
    <w:rsid w:val="168E915C"/>
    <w:rsid w:val="169CBD92"/>
    <w:rsid w:val="16A7FF9B"/>
    <w:rsid w:val="17172F44"/>
    <w:rsid w:val="172829AF"/>
    <w:rsid w:val="174A842E"/>
    <w:rsid w:val="1753C739"/>
    <w:rsid w:val="1779089B"/>
    <w:rsid w:val="18404509"/>
    <w:rsid w:val="184F4A64"/>
    <w:rsid w:val="188697F9"/>
    <w:rsid w:val="194A256C"/>
    <w:rsid w:val="196D5EAE"/>
    <w:rsid w:val="19839052"/>
    <w:rsid w:val="1990A9FA"/>
    <w:rsid w:val="19A4C81B"/>
    <w:rsid w:val="19DE1BEF"/>
    <w:rsid w:val="1A0DD141"/>
    <w:rsid w:val="1A88ED44"/>
    <w:rsid w:val="1AC7C521"/>
    <w:rsid w:val="1B024FF0"/>
    <w:rsid w:val="1B585353"/>
    <w:rsid w:val="1B5D8697"/>
    <w:rsid w:val="1B8D9E94"/>
    <w:rsid w:val="1BD94562"/>
    <w:rsid w:val="1C30DA92"/>
    <w:rsid w:val="1C471716"/>
    <w:rsid w:val="1CD764C1"/>
    <w:rsid w:val="1CEDC4FA"/>
    <w:rsid w:val="1CEEACC2"/>
    <w:rsid w:val="1D26E8A1"/>
    <w:rsid w:val="1D5BA12D"/>
    <w:rsid w:val="1DDFF175"/>
    <w:rsid w:val="1DE54866"/>
    <w:rsid w:val="1DE98CE2"/>
    <w:rsid w:val="1E0F58E9"/>
    <w:rsid w:val="1E2AD81A"/>
    <w:rsid w:val="1E2B18C0"/>
    <w:rsid w:val="1E504556"/>
    <w:rsid w:val="1E731B1A"/>
    <w:rsid w:val="1E953EB6"/>
    <w:rsid w:val="1EDFDDC6"/>
    <w:rsid w:val="1EFBBFB5"/>
    <w:rsid w:val="1F15C190"/>
    <w:rsid w:val="1F6C254F"/>
    <w:rsid w:val="1F75490E"/>
    <w:rsid w:val="1FB4AA22"/>
    <w:rsid w:val="1FEB8C3A"/>
    <w:rsid w:val="20673626"/>
    <w:rsid w:val="2072CB67"/>
    <w:rsid w:val="20CE1354"/>
    <w:rsid w:val="20DFCB5F"/>
    <w:rsid w:val="21A4A7D6"/>
    <w:rsid w:val="21C63512"/>
    <w:rsid w:val="21E43C78"/>
    <w:rsid w:val="220B9D78"/>
    <w:rsid w:val="223C6CB1"/>
    <w:rsid w:val="22C366A1"/>
    <w:rsid w:val="22C7DDF2"/>
    <w:rsid w:val="233E501B"/>
    <w:rsid w:val="235D5A1B"/>
    <w:rsid w:val="235D9AAE"/>
    <w:rsid w:val="24C6A2C0"/>
    <w:rsid w:val="251529BA"/>
    <w:rsid w:val="253197A7"/>
    <w:rsid w:val="25B785BC"/>
    <w:rsid w:val="25FF3524"/>
    <w:rsid w:val="262958A6"/>
    <w:rsid w:val="26937E7F"/>
    <w:rsid w:val="26E5207A"/>
    <w:rsid w:val="274B4561"/>
    <w:rsid w:val="278139A6"/>
    <w:rsid w:val="27924CA6"/>
    <w:rsid w:val="279BF30D"/>
    <w:rsid w:val="27DE3B7A"/>
    <w:rsid w:val="28857096"/>
    <w:rsid w:val="28DC4119"/>
    <w:rsid w:val="29958DB0"/>
    <w:rsid w:val="29D65633"/>
    <w:rsid w:val="29FFE251"/>
    <w:rsid w:val="2A37E9EB"/>
    <w:rsid w:val="2A655971"/>
    <w:rsid w:val="2B111405"/>
    <w:rsid w:val="2B4294AE"/>
    <w:rsid w:val="2B48E1E2"/>
    <w:rsid w:val="2BBE5861"/>
    <w:rsid w:val="2BBEE9E4"/>
    <w:rsid w:val="2BC66740"/>
    <w:rsid w:val="2C0F5EEE"/>
    <w:rsid w:val="2C1105A0"/>
    <w:rsid w:val="2C146098"/>
    <w:rsid w:val="2C30A081"/>
    <w:rsid w:val="2C318233"/>
    <w:rsid w:val="2C3F2A52"/>
    <w:rsid w:val="2C4BF64B"/>
    <w:rsid w:val="2CC59568"/>
    <w:rsid w:val="2CD1B4A5"/>
    <w:rsid w:val="2CE217C9"/>
    <w:rsid w:val="2D030715"/>
    <w:rsid w:val="2D44E0A5"/>
    <w:rsid w:val="2D70B897"/>
    <w:rsid w:val="2D7F1A42"/>
    <w:rsid w:val="2E13B3F1"/>
    <w:rsid w:val="2E184353"/>
    <w:rsid w:val="2E3E8B97"/>
    <w:rsid w:val="2E79AD57"/>
    <w:rsid w:val="2E86C1BE"/>
    <w:rsid w:val="30417520"/>
    <w:rsid w:val="3098D6CA"/>
    <w:rsid w:val="30E6881A"/>
    <w:rsid w:val="31745B33"/>
    <w:rsid w:val="31A77EE1"/>
    <w:rsid w:val="31E1CFBA"/>
    <w:rsid w:val="31ECEE4C"/>
    <w:rsid w:val="320AB647"/>
    <w:rsid w:val="320AF436"/>
    <w:rsid w:val="3235FEDC"/>
    <w:rsid w:val="323BF85F"/>
    <w:rsid w:val="32415400"/>
    <w:rsid w:val="329ACBD8"/>
    <w:rsid w:val="32A0D02E"/>
    <w:rsid w:val="32BAEF2A"/>
    <w:rsid w:val="341FA337"/>
    <w:rsid w:val="3436DDF3"/>
    <w:rsid w:val="343B4064"/>
    <w:rsid w:val="34718BCE"/>
    <w:rsid w:val="3559198B"/>
    <w:rsid w:val="3561CCC3"/>
    <w:rsid w:val="356D4D26"/>
    <w:rsid w:val="35756DE3"/>
    <w:rsid w:val="35BC884D"/>
    <w:rsid w:val="36279F29"/>
    <w:rsid w:val="36FE176E"/>
    <w:rsid w:val="380393BE"/>
    <w:rsid w:val="380D48AB"/>
    <w:rsid w:val="3837F94F"/>
    <w:rsid w:val="387B2324"/>
    <w:rsid w:val="38C58D52"/>
    <w:rsid w:val="38D2497F"/>
    <w:rsid w:val="391ED0E3"/>
    <w:rsid w:val="391FE165"/>
    <w:rsid w:val="3999DC96"/>
    <w:rsid w:val="39FC93E5"/>
    <w:rsid w:val="3A47465C"/>
    <w:rsid w:val="3AA3E22A"/>
    <w:rsid w:val="3B5059EB"/>
    <w:rsid w:val="3B9478FE"/>
    <w:rsid w:val="3C2526A2"/>
    <w:rsid w:val="3C2FBDA2"/>
    <w:rsid w:val="3C3FCB01"/>
    <w:rsid w:val="3C6514CE"/>
    <w:rsid w:val="3D5DB94B"/>
    <w:rsid w:val="3D928635"/>
    <w:rsid w:val="3DF48731"/>
    <w:rsid w:val="3E1B69C5"/>
    <w:rsid w:val="3E70FEE6"/>
    <w:rsid w:val="3E753DBE"/>
    <w:rsid w:val="3E7A18DC"/>
    <w:rsid w:val="3ED44AD7"/>
    <w:rsid w:val="3ED44DCC"/>
    <w:rsid w:val="3F43C821"/>
    <w:rsid w:val="3F454F86"/>
    <w:rsid w:val="3FBB7E4F"/>
    <w:rsid w:val="401B5F4E"/>
    <w:rsid w:val="40399D8B"/>
    <w:rsid w:val="4071805D"/>
    <w:rsid w:val="409E6CFE"/>
    <w:rsid w:val="418B4D83"/>
    <w:rsid w:val="41B55A66"/>
    <w:rsid w:val="42075F2E"/>
    <w:rsid w:val="429F6939"/>
    <w:rsid w:val="42A3DBB2"/>
    <w:rsid w:val="42AFBAA6"/>
    <w:rsid w:val="42C7C6CF"/>
    <w:rsid w:val="431470F8"/>
    <w:rsid w:val="4345DF1C"/>
    <w:rsid w:val="434D6C56"/>
    <w:rsid w:val="437B28A8"/>
    <w:rsid w:val="445318E4"/>
    <w:rsid w:val="446CED0C"/>
    <w:rsid w:val="449A6A8F"/>
    <w:rsid w:val="44CA3C56"/>
    <w:rsid w:val="44CC5350"/>
    <w:rsid w:val="4509DE4B"/>
    <w:rsid w:val="455F8E63"/>
    <w:rsid w:val="45B6E241"/>
    <w:rsid w:val="45D2F13F"/>
    <w:rsid w:val="463AEAFF"/>
    <w:rsid w:val="463DDDE2"/>
    <w:rsid w:val="466450B9"/>
    <w:rsid w:val="467D7FDE"/>
    <w:rsid w:val="46C247C9"/>
    <w:rsid w:val="46CDAF68"/>
    <w:rsid w:val="46CEDFED"/>
    <w:rsid w:val="46E3F017"/>
    <w:rsid w:val="46EDA826"/>
    <w:rsid w:val="478BCC9E"/>
    <w:rsid w:val="47BE3446"/>
    <w:rsid w:val="47E27D30"/>
    <w:rsid w:val="47E6272E"/>
    <w:rsid w:val="484C81A4"/>
    <w:rsid w:val="48925B37"/>
    <w:rsid w:val="48AB58D9"/>
    <w:rsid w:val="498F6226"/>
    <w:rsid w:val="49A6EAEB"/>
    <w:rsid w:val="4A753A18"/>
    <w:rsid w:val="4A97A922"/>
    <w:rsid w:val="4AA664AA"/>
    <w:rsid w:val="4AFA9590"/>
    <w:rsid w:val="4B39EEF6"/>
    <w:rsid w:val="4B4CAD74"/>
    <w:rsid w:val="4B6F62EE"/>
    <w:rsid w:val="4B9339E7"/>
    <w:rsid w:val="4BA3A7E4"/>
    <w:rsid w:val="4BFD384A"/>
    <w:rsid w:val="4C1AAA7C"/>
    <w:rsid w:val="4C2523A2"/>
    <w:rsid w:val="4C6D7DC5"/>
    <w:rsid w:val="4CA294DC"/>
    <w:rsid w:val="4CE061CA"/>
    <w:rsid w:val="4D2FFCAD"/>
    <w:rsid w:val="4D85693C"/>
    <w:rsid w:val="4D895163"/>
    <w:rsid w:val="4D9CD39C"/>
    <w:rsid w:val="4DC8C023"/>
    <w:rsid w:val="4DD2FA15"/>
    <w:rsid w:val="4E2B30CF"/>
    <w:rsid w:val="4E6D3907"/>
    <w:rsid w:val="4EC1571A"/>
    <w:rsid w:val="4EF746AD"/>
    <w:rsid w:val="4F6592FC"/>
    <w:rsid w:val="4F69BD8F"/>
    <w:rsid w:val="4FC58206"/>
    <w:rsid w:val="4FD5F5F9"/>
    <w:rsid w:val="4FFA8A3F"/>
    <w:rsid w:val="5034BDDD"/>
    <w:rsid w:val="504504D6"/>
    <w:rsid w:val="505C12BF"/>
    <w:rsid w:val="5067B18F"/>
    <w:rsid w:val="50743422"/>
    <w:rsid w:val="509F326B"/>
    <w:rsid w:val="509F5174"/>
    <w:rsid w:val="50A15488"/>
    <w:rsid w:val="514D4F81"/>
    <w:rsid w:val="5168A78F"/>
    <w:rsid w:val="5181EC61"/>
    <w:rsid w:val="51ED9D35"/>
    <w:rsid w:val="52024E94"/>
    <w:rsid w:val="520D6159"/>
    <w:rsid w:val="52AACE0F"/>
    <w:rsid w:val="52AB3A12"/>
    <w:rsid w:val="52B1BF2A"/>
    <w:rsid w:val="52F50AA9"/>
    <w:rsid w:val="5333A462"/>
    <w:rsid w:val="53B15975"/>
    <w:rsid w:val="53CBBC16"/>
    <w:rsid w:val="53E0E629"/>
    <w:rsid w:val="53E4BFCE"/>
    <w:rsid w:val="53F9A426"/>
    <w:rsid w:val="545BAFB0"/>
    <w:rsid w:val="54A769E1"/>
    <w:rsid w:val="5551B37F"/>
    <w:rsid w:val="55705426"/>
    <w:rsid w:val="55DFBF25"/>
    <w:rsid w:val="56332DA4"/>
    <w:rsid w:val="56681E4D"/>
    <w:rsid w:val="56A7374D"/>
    <w:rsid w:val="56E2F7AD"/>
    <w:rsid w:val="56E3CBFC"/>
    <w:rsid w:val="572D6691"/>
    <w:rsid w:val="576E3E3E"/>
    <w:rsid w:val="578C4007"/>
    <w:rsid w:val="589DE9FF"/>
    <w:rsid w:val="58E9DA0F"/>
    <w:rsid w:val="595E2CAE"/>
    <w:rsid w:val="5A023B46"/>
    <w:rsid w:val="5A2B191B"/>
    <w:rsid w:val="5A32674A"/>
    <w:rsid w:val="5A551163"/>
    <w:rsid w:val="5AA5DF00"/>
    <w:rsid w:val="5AB65D36"/>
    <w:rsid w:val="5AF52237"/>
    <w:rsid w:val="5B24D5CB"/>
    <w:rsid w:val="5B454268"/>
    <w:rsid w:val="5B6F4F27"/>
    <w:rsid w:val="5B7823B0"/>
    <w:rsid w:val="5B80C251"/>
    <w:rsid w:val="5BCD392B"/>
    <w:rsid w:val="5C158B99"/>
    <w:rsid w:val="5C8C016F"/>
    <w:rsid w:val="5C96CBA7"/>
    <w:rsid w:val="5CB490E6"/>
    <w:rsid w:val="5CF1AA55"/>
    <w:rsid w:val="5D46133D"/>
    <w:rsid w:val="5D981D83"/>
    <w:rsid w:val="5DEB4941"/>
    <w:rsid w:val="5E02156E"/>
    <w:rsid w:val="5E111349"/>
    <w:rsid w:val="5E86685A"/>
    <w:rsid w:val="5EACC568"/>
    <w:rsid w:val="5EB8390C"/>
    <w:rsid w:val="5EC376FE"/>
    <w:rsid w:val="5F098423"/>
    <w:rsid w:val="5F5AFE66"/>
    <w:rsid w:val="5F5D5E38"/>
    <w:rsid w:val="5F86F095"/>
    <w:rsid w:val="5F898376"/>
    <w:rsid w:val="5FA197CA"/>
    <w:rsid w:val="5FA48D3D"/>
    <w:rsid w:val="60566A21"/>
    <w:rsid w:val="605B7BA5"/>
    <w:rsid w:val="60E49ACA"/>
    <w:rsid w:val="6105BB49"/>
    <w:rsid w:val="613C9371"/>
    <w:rsid w:val="6196C787"/>
    <w:rsid w:val="61D2855A"/>
    <w:rsid w:val="61E4DB90"/>
    <w:rsid w:val="62AEF2FA"/>
    <w:rsid w:val="62C61859"/>
    <w:rsid w:val="62CAB05C"/>
    <w:rsid w:val="62F9EEEA"/>
    <w:rsid w:val="6314C115"/>
    <w:rsid w:val="6322A23C"/>
    <w:rsid w:val="63592FC3"/>
    <w:rsid w:val="6372E6C2"/>
    <w:rsid w:val="6410F967"/>
    <w:rsid w:val="645498B4"/>
    <w:rsid w:val="64C5DEA5"/>
    <w:rsid w:val="64D8393D"/>
    <w:rsid w:val="64FE151B"/>
    <w:rsid w:val="651150E8"/>
    <w:rsid w:val="6512E17C"/>
    <w:rsid w:val="651CC612"/>
    <w:rsid w:val="6547C3F1"/>
    <w:rsid w:val="659818B2"/>
    <w:rsid w:val="65CD4123"/>
    <w:rsid w:val="66C52644"/>
    <w:rsid w:val="66E5A16A"/>
    <w:rsid w:val="6788538B"/>
    <w:rsid w:val="67A2F801"/>
    <w:rsid w:val="67D55C0A"/>
    <w:rsid w:val="67E09965"/>
    <w:rsid w:val="683645DE"/>
    <w:rsid w:val="6854CFB0"/>
    <w:rsid w:val="6893D34C"/>
    <w:rsid w:val="689E3BF5"/>
    <w:rsid w:val="68AAB515"/>
    <w:rsid w:val="6927DA66"/>
    <w:rsid w:val="69302292"/>
    <w:rsid w:val="6948C671"/>
    <w:rsid w:val="69ACC132"/>
    <w:rsid w:val="69CFFE2C"/>
    <w:rsid w:val="69FBEF9B"/>
    <w:rsid w:val="6A009D00"/>
    <w:rsid w:val="6A34C17F"/>
    <w:rsid w:val="6A379701"/>
    <w:rsid w:val="6A81627B"/>
    <w:rsid w:val="6A850631"/>
    <w:rsid w:val="6AC28F50"/>
    <w:rsid w:val="6ADAE9BB"/>
    <w:rsid w:val="6B2A003D"/>
    <w:rsid w:val="6B5AA564"/>
    <w:rsid w:val="6BE12AB7"/>
    <w:rsid w:val="6BF2B16D"/>
    <w:rsid w:val="6CACB743"/>
    <w:rsid w:val="6D567B2A"/>
    <w:rsid w:val="6D7AD738"/>
    <w:rsid w:val="6D9EA0B6"/>
    <w:rsid w:val="6DFEE8D2"/>
    <w:rsid w:val="6E0C5CE0"/>
    <w:rsid w:val="6E1F9706"/>
    <w:rsid w:val="6F1114D0"/>
    <w:rsid w:val="6F1A9774"/>
    <w:rsid w:val="6F3E5C62"/>
    <w:rsid w:val="6F6BC164"/>
    <w:rsid w:val="6FAA169F"/>
    <w:rsid w:val="6FB89EE5"/>
    <w:rsid w:val="701C9D49"/>
    <w:rsid w:val="70C77A31"/>
    <w:rsid w:val="711066F5"/>
    <w:rsid w:val="7150F227"/>
    <w:rsid w:val="71FA086D"/>
    <w:rsid w:val="720C71D7"/>
    <w:rsid w:val="72475F04"/>
    <w:rsid w:val="72649C99"/>
    <w:rsid w:val="72A1FEF6"/>
    <w:rsid w:val="72C952FC"/>
    <w:rsid w:val="72FA3702"/>
    <w:rsid w:val="73400FCA"/>
    <w:rsid w:val="738C7412"/>
    <w:rsid w:val="7392B78A"/>
    <w:rsid w:val="73AC0D6C"/>
    <w:rsid w:val="73E8EE77"/>
    <w:rsid w:val="740EACE0"/>
    <w:rsid w:val="7423A545"/>
    <w:rsid w:val="749672CD"/>
    <w:rsid w:val="74E7A877"/>
    <w:rsid w:val="74F7C934"/>
    <w:rsid w:val="75072156"/>
    <w:rsid w:val="75A2D630"/>
    <w:rsid w:val="75A2FB28"/>
    <w:rsid w:val="75ACFBB9"/>
    <w:rsid w:val="75CDA019"/>
    <w:rsid w:val="75F36D8C"/>
    <w:rsid w:val="76055827"/>
    <w:rsid w:val="760CAD57"/>
    <w:rsid w:val="76946DA9"/>
    <w:rsid w:val="773908E2"/>
    <w:rsid w:val="775193EF"/>
    <w:rsid w:val="7781CD58"/>
    <w:rsid w:val="778B7647"/>
    <w:rsid w:val="7799EE02"/>
    <w:rsid w:val="77A27358"/>
    <w:rsid w:val="77A5D8B0"/>
    <w:rsid w:val="77BD44CB"/>
    <w:rsid w:val="78BEA95F"/>
    <w:rsid w:val="795687F3"/>
    <w:rsid w:val="79AE61E6"/>
    <w:rsid w:val="79B37C2C"/>
    <w:rsid w:val="79D962D2"/>
    <w:rsid w:val="79F46289"/>
    <w:rsid w:val="79FB676A"/>
    <w:rsid w:val="7A7C82FB"/>
    <w:rsid w:val="7AB7CF3E"/>
    <w:rsid w:val="7AD0B4DE"/>
    <w:rsid w:val="7AEFEA78"/>
    <w:rsid w:val="7AF57F5A"/>
    <w:rsid w:val="7BBFDD0D"/>
    <w:rsid w:val="7BC3465F"/>
    <w:rsid w:val="7C2582A2"/>
    <w:rsid w:val="7C8D43C4"/>
    <w:rsid w:val="7CDBB2E9"/>
    <w:rsid w:val="7D4CA850"/>
    <w:rsid w:val="7D671293"/>
    <w:rsid w:val="7DF0F61F"/>
    <w:rsid w:val="7E0DC120"/>
    <w:rsid w:val="7E854BB7"/>
    <w:rsid w:val="7EA717D1"/>
    <w:rsid w:val="7ECF390B"/>
    <w:rsid w:val="7F1A910A"/>
    <w:rsid w:val="7F3BA274"/>
    <w:rsid w:val="7F401568"/>
    <w:rsid w:val="7FA41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2444"/>
  <w15:chartTrackingRefBased/>
  <w15:docId w15:val="{BEB5F8A8-E4A5-4FDE-BED9-1E3B6C29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9"/>
    <w:pPr>
      <w:spacing w:after="0" w:line="240" w:lineRule="auto"/>
    </w:pPr>
    <w:rPr>
      <w:rFonts w:ascii="Calibri" w:hAnsi="Calibri" w:cs="Calibri"/>
    </w:rPr>
  </w:style>
  <w:style w:type="paragraph" w:styleId="Heading1">
    <w:name w:val="heading 1"/>
    <w:basedOn w:val="Normal"/>
    <w:link w:val="Heading1Char"/>
    <w:uiPriority w:val="9"/>
    <w:qFormat/>
    <w:rsid w:val="00A96309"/>
    <w:pPr>
      <w:keepNext/>
      <w:spacing w:line="252" w:lineRule="auto"/>
      <w:ind w:left="10" w:right="17" w:hanging="10"/>
      <w:jc w:val="center"/>
      <w:outlineLvl w:val="0"/>
    </w:pPr>
    <w:rPr>
      <w:rFonts w:ascii="Times New Roman" w:hAnsi="Times New Roman" w:cs="Times New Roman"/>
      <w:color w:val="0000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309"/>
    <w:rPr>
      <w:rFonts w:ascii="Times New Roman" w:hAnsi="Times New Roman" w:cs="Times New Roman"/>
      <w:color w:val="000000"/>
      <w:kern w:val="36"/>
      <w:sz w:val="24"/>
      <w:szCs w:val="24"/>
    </w:rPr>
  </w:style>
  <w:style w:type="character" w:styleId="Hyperlink">
    <w:name w:val="Hyperlink"/>
    <w:basedOn w:val="DefaultParagraphFont"/>
    <w:uiPriority w:val="99"/>
    <w:unhideWhenUsed/>
    <w:rsid w:val="00A96309"/>
    <w:rPr>
      <w:color w:val="0563C1"/>
      <w:u w:val="single"/>
    </w:rPr>
  </w:style>
  <w:style w:type="paragraph" w:styleId="Revision">
    <w:name w:val="Revision"/>
    <w:hidden/>
    <w:uiPriority w:val="99"/>
    <w:semiHidden/>
    <w:rsid w:val="00C0507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F23115"/>
    <w:rPr>
      <w:sz w:val="16"/>
      <w:szCs w:val="16"/>
    </w:rPr>
  </w:style>
  <w:style w:type="paragraph" w:styleId="CommentText">
    <w:name w:val="annotation text"/>
    <w:basedOn w:val="Normal"/>
    <w:link w:val="CommentTextChar"/>
    <w:uiPriority w:val="99"/>
    <w:unhideWhenUsed/>
    <w:rsid w:val="00F23115"/>
    <w:rPr>
      <w:sz w:val="20"/>
      <w:szCs w:val="20"/>
    </w:rPr>
  </w:style>
  <w:style w:type="character" w:customStyle="1" w:styleId="CommentTextChar">
    <w:name w:val="Comment Text Char"/>
    <w:basedOn w:val="DefaultParagraphFont"/>
    <w:link w:val="CommentText"/>
    <w:uiPriority w:val="99"/>
    <w:rsid w:val="00F231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3115"/>
    <w:rPr>
      <w:b/>
      <w:bCs/>
    </w:rPr>
  </w:style>
  <w:style w:type="character" w:customStyle="1" w:styleId="CommentSubjectChar">
    <w:name w:val="Comment Subject Char"/>
    <w:basedOn w:val="CommentTextChar"/>
    <w:link w:val="CommentSubject"/>
    <w:uiPriority w:val="99"/>
    <w:semiHidden/>
    <w:rsid w:val="00F23115"/>
    <w:rPr>
      <w:rFonts w:ascii="Calibri" w:hAnsi="Calibri" w:cs="Calibri"/>
      <w:b/>
      <w:bCs/>
      <w:sz w:val="20"/>
      <w:szCs w:val="20"/>
    </w:rPr>
  </w:style>
  <w:style w:type="paragraph" w:styleId="Header">
    <w:name w:val="header"/>
    <w:basedOn w:val="Normal"/>
    <w:link w:val="HeaderChar"/>
    <w:uiPriority w:val="99"/>
    <w:unhideWhenUsed/>
    <w:rsid w:val="00BD51AE"/>
    <w:pPr>
      <w:tabs>
        <w:tab w:val="center" w:pos="4680"/>
        <w:tab w:val="right" w:pos="9360"/>
      </w:tabs>
    </w:pPr>
  </w:style>
  <w:style w:type="character" w:customStyle="1" w:styleId="HeaderChar">
    <w:name w:val="Header Char"/>
    <w:basedOn w:val="DefaultParagraphFont"/>
    <w:link w:val="Header"/>
    <w:uiPriority w:val="99"/>
    <w:rsid w:val="00BD51AE"/>
    <w:rPr>
      <w:rFonts w:ascii="Calibri" w:hAnsi="Calibri" w:cs="Calibri"/>
    </w:rPr>
  </w:style>
  <w:style w:type="paragraph" w:styleId="Footer">
    <w:name w:val="footer"/>
    <w:basedOn w:val="Normal"/>
    <w:link w:val="FooterChar"/>
    <w:uiPriority w:val="99"/>
    <w:unhideWhenUsed/>
    <w:rsid w:val="00BD51AE"/>
    <w:pPr>
      <w:tabs>
        <w:tab w:val="center" w:pos="4680"/>
        <w:tab w:val="right" w:pos="9360"/>
      </w:tabs>
    </w:pPr>
  </w:style>
  <w:style w:type="character" w:customStyle="1" w:styleId="FooterChar">
    <w:name w:val="Footer Char"/>
    <w:basedOn w:val="DefaultParagraphFont"/>
    <w:link w:val="Footer"/>
    <w:uiPriority w:val="99"/>
    <w:rsid w:val="00BD51AE"/>
    <w:rPr>
      <w:rFonts w:ascii="Calibri" w:hAnsi="Calibri" w:cs="Calibri"/>
    </w:rPr>
  </w:style>
  <w:style w:type="table" w:styleId="TableGrid">
    <w:name w:val="Table Grid"/>
    <w:basedOn w:val="TableNormal"/>
    <w:uiPriority w:val="59"/>
    <w:rsid w:val="00BD5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9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2874">
      <w:bodyDiv w:val="1"/>
      <w:marLeft w:val="0"/>
      <w:marRight w:val="0"/>
      <w:marTop w:val="0"/>
      <w:marBottom w:val="0"/>
      <w:divBdr>
        <w:top w:val="none" w:sz="0" w:space="0" w:color="auto"/>
        <w:left w:val="none" w:sz="0" w:space="0" w:color="auto"/>
        <w:bottom w:val="none" w:sz="0" w:space="0" w:color="auto"/>
        <w:right w:val="none" w:sz="0" w:space="0" w:color="auto"/>
      </w:divBdr>
    </w:div>
    <w:div w:id="1437991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abetes.org/sites/default/files/2023-09/ADV_2023_State_Fact_sheets_all_rev_Massachusetts.pdf" TargetMode="External"/><Relationship Id="rId18" Type="http://schemas.openxmlformats.org/officeDocument/2006/relationships/hyperlink" Target="https://www.mass.gov/orgs/division-of-insur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alegislature.gov/Bills/193/S3012" TargetMode="External"/><Relationship Id="rId17" Type="http://schemas.openxmlformats.org/officeDocument/2006/relationships/hyperlink" Target="https://www.mass.gov/info-details/statistics-about-asthma" TargetMode="External"/><Relationship Id="rId2" Type="http://schemas.openxmlformats.org/officeDocument/2006/relationships/customXml" Target="../customXml/item2.xml"/><Relationship Id="rId16" Type="http://schemas.openxmlformats.org/officeDocument/2006/relationships/hyperlink" Target="https://www.mass.gov/info-details/massachusetts-diabetes-data" TargetMode="External"/><Relationship Id="rId20" Type="http://schemas.openxmlformats.org/officeDocument/2006/relationships/hyperlink" Target="https://masshpc.gov/cost-containment/cost-tren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Vivas@mahouse.gov" TargetMode="External"/><Relationship Id="rId5" Type="http://schemas.openxmlformats.org/officeDocument/2006/relationships/settings" Target="settings.xml"/><Relationship Id="rId15" Type="http://schemas.openxmlformats.org/officeDocument/2006/relationships/hyperlink" Target="https://www.mass.gov/info-details/statistics-about-asthma" TargetMode="External"/><Relationship Id="rId23" Type="http://schemas.openxmlformats.org/officeDocument/2006/relationships/theme" Target="theme/theme1.xml"/><Relationship Id="rId10" Type="http://schemas.openxmlformats.org/officeDocument/2006/relationships/hyperlink" Target="mailto:Sarah.Blodgett@masenate.gov" TargetMode="External"/><Relationship Id="rId19" Type="http://schemas.openxmlformats.org/officeDocument/2006/relationships/hyperlink" Target="https://www.chiamass.gov/about-the-agenc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ass.gov/info-details/basic-facts-about-heart-disea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Bill_x0023_ xmlns="90bc3d20-02de-4847-bc0a-851570f653a2" xsi:nil="true"/>
    <TaxCatchAll xmlns="82567fb2-6a47-406d-b770-f8cd21ca577c" xsi:nil="true"/>
    <lcf76f155ced4ddcb4097134ff3c332f xmlns="90bc3d20-02de-4847-bc0a-851570f653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3FD0C3FD136A48A44A4EC29EB07A61" ma:contentTypeVersion="20" ma:contentTypeDescription="Create a new document." ma:contentTypeScope="" ma:versionID="299bb806692ed4c0e1d2a5d16dc5a0ee">
  <xsd:schema xmlns:xsd="http://www.w3.org/2001/XMLSchema" xmlns:xs="http://www.w3.org/2001/XMLSchema" xmlns:p="http://schemas.microsoft.com/office/2006/metadata/properties" xmlns:ns1="http://schemas.microsoft.com/sharepoint/v3" xmlns:ns2="90bc3d20-02de-4847-bc0a-851570f653a2" xmlns:ns3="82567fb2-6a47-406d-b770-f8cd21ca577c" targetNamespace="http://schemas.microsoft.com/office/2006/metadata/properties" ma:root="true" ma:fieldsID="49f5aa0b26e0a3a798cb824fc3737bdc" ns1:_="" ns2:_="" ns3:_="">
    <xsd:import namespace="http://schemas.microsoft.com/sharepoint/v3"/>
    <xsd:import namespace="90bc3d20-02de-4847-bc0a-851570f653a2"/>
    <xsd:import namespace="82567fb2-6a47-406d-b770-f8cd21ca577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Bill_x0023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3d20-02de-4847-bc0a-851570f653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7fd38-1f12-454d-9cf0-a7a4989751b6" ma:termSetId="09814cd3-568e-fe90-9814-8d621ff8fb84" ma:anchorId="fba54fb3-c3e1-fe81-a776-ca4b69148c4d" ma:open="true" ma:isKeyword="false">
      <xsd:complexType>
        <xsd:sequence>
          <xsd:element ref="pc:Terms" minOccurs="0" maxOccurs="1"/>
        </xsd:sequence>
      </xsd:complexType>
    </xsd:element>
    <xsd:element name="Bill_x0023_" ma:index="24" nillable="true" ma:displayName="Bill #" ma:format="Dropdown" ma:internalName="Bill_x0023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567fb2-6a47-406d-b770-f8cd21ca57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0bd754-76b2-4fbc-a6d5-ea9e63f8c7a5}" ma:internalName="TaxCatchAll" ma:showField="CatchAllData" ma:web="82567fb2-6a47-406d-b770-f8cd21ca5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89B65-9F30-41EC-8509-848313013251}">
  <ds:schemaRefs>
    <ds:schemaRef ds:uri="http://schemas.microsoft.com/sharepoint/v3/contenttype/forms"/>
  </ds:schemaRefs>
</ds:datastoreItem>
</file>

<file path=customXml/itemProps2.xml><?xml version="1.0" encoding="utf-8"?>
<ds:datastoreItem xmlns:ds="http://schemas.openxmlformats.org/officeDocument/2006/customXml" ds:itemID="{A4B6AFE9-A310-4A51-B745-BBD809ABB5B4}">
  <ds:schemaRefs>
    <ds:schemaRef ds:uri="http://schemas.microsoft.com/office/2006/metadata/properties"/>
    <ds:schemaRef ds:uri="http://schemas.microsoft.com/office/infopath/2007/PartnerControls"/>
    <ds:schemaRef ds:uri="http://schemas.microsoft.com/sharepoint/v3"/>
    <ds:schemaRef ds:uri="90bc3d20-02de-4847-bc0a-851570f653a2"/>
    <ds:schemaRef ds:uri="82567fb2-6a47-406d-b770-f8cd21ca577c"/>
  </ds:schemaRefs>
</ds:datastoreItem>
</file>

<file path=customXml/itemProps3.xml><?xml version="1.0" encoding="utf-8"?>
<ds:datastoreItem xmlns:ds="http://schemas.openxmlformats.org/officeDocument/2006/customXml" ds:itemID="{F6E7589F-87A7-4247-8CAD-02E30E39E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bc3d20-02de-4847-bc0a-851570f653a2"/>
    <ds:schemaRef ds:uri="82567fb2-6a47-406d-b770-f8cd21ca5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Stephen (SEN)</dc:creator>
  <cp:keywords/>
  <dc:description/>
  <cp:lastModifiedBy>Milkowski, Gray (SEN)</cp:lastModifiedBy>
  <cp:revision>2</cp:revision>
  <dcterms:created xsi:type="dcterms:W3CDTF">2024-12-31T04:02:00Z</dcterms:created>
  <dcterms:modified xsi:type="dcterms:W3CDTF">2024-12-31T04:02:00Z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0x0101009E3FD0C3FD136A48A44A4EC29EB07A61</vt:lpwstr>
  </property>
  <property fmtid="{D5CDD505-2E9C-101B-9397-08002B2CF9AE}" pid="3" name="MediaServiceImageTags">
    <vt:lpwstr/>
  </property>
</Properties>
</file>