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26" w:rsidRDefault="002B5FFE" w:rsidP="004E5A26">
      <w:pPr>
        <w:jc w:val="center"/>
        <w:rPr>
          <w:rFonts w:ascii="Tahoma" w:eastAsia="Times New Roman" w:hAnsi="Tahoma" w:cs="Tahoma"/>
          <w:color w:val="000000"/>
          <w:sz w:val="20"/>
          <w:szCs w:val="20"/>
        </w:rPr>
      </w:pPr>
      <w:r w:rsidRPr="002B5FFE">
        <w:rPr>
          <w:rFonts w:ascii="Tahoma" w:eastAsia="Times New Roman" w:hAnsi="Tahoma" w:cs="Tahoma"/>
          <w:color w:val="000000"/>
          <w:sz w:val="20"/>
          <w:szCs w:val="20"/>
        </w:rPr>
        <w:pict>
          <v:rect id="_x0000_i1025" style="width:468pt;height:1.5pt" o:hralign="center" o:hrstd="t" o:hr="t" fillcolor="#a0a0a0" stroked="f"/>
        </w:pict>
      </w:r>
    </w:p>
    <w:p w:rsidR="004E5A26" w:rsidRDefault="004E5A26" w:rsidP="004E5A26">
      <w:pPr>
        <w:rPr>
          <w:color w:val="000000"/>
        </w:rPr>
      </w:pPr>
      <w:r>
        <w:rPr>
          <w:color w:val="000000"/>
        </w:rPr>
        <w:t> </w:t>
      </w:r>
    </w:p>
    <w:p w:rsidR="004E5A26" w:rsidRDefault="004E5A26" w:rsidP="004E5A26">
      <w:pPr>
        <w:rPr>
          <w:color w:val="000000"/>
        </w:rPr>
      </w:pPr>
      <w:r>
        <w:rPr>
          <w:rFonts w:ascii="Calibri" w:hAnsi="Calibri"/>
          <w:color w:val="000000"/>
        </w:rPr>
        <w:softHyphen/>
      </w:r>
      <w:r>
        <w:rPr>
          <w:rFonts w:ascii="Calibri" w:hAnsi="Calibri"/>
          <w:color w:val="000000"/>
        </w:rPr>
        <w:softHyphen/>
      </w:r>
      <w:r>
        <w:rPr>
          <w:rFonts w:ascii="Calibri" w:hAnsi="Calibri"/>
          <w:b/>
          <w:bCs/>
          <w:noProof/>
          <w:color w:val="000000"/>
        </w:rPr>
        <w:drawing>
          <wp:inline distT="0" distB="0" distL="0" distR="0">
            <wp:extent cx="4420870" cy="654050"/>
            <wp:effectExtent l="19050" t="0" r="0" b="0"/>
            <wp:docPr id="2" name="Picture 2" descr="cid:image001.png@01D037D5.E8D3F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37D5.E8D3F0F0"/>
                    <pic:cNvPicPr>
                      <a:picLocks noChangeAspect="1" noChangeArrowheads="1"/>
                    </pic:cNvPicPr>
                  </pic:nvPicPr>
                  <pic:blipFill>
                    <a:blip r:embed="rId5" r:link="rId6" cstate="print"/>
                    <a:srcRect/>
                    <a:stretch>
                      <a:fillRect/>
                    </a:stretch>
                  </pic:blipFill>
                  <pic:spPr bwMode="auto">
                    <a:xfrm>
                      <a:off x="0" y="0"/>
                      <a:ext cx="4420870" cy="654050"/>
                    </a:xfrm>
                    <a:prstGeom prst="rect">
                      <a:avLst/>
                    </a:prstGeom>
                    <a:noFill/>
                    <a:ln w="9525">
                      <a:noFill/>
                      <a:miter lim="800000"/>
                      <a:headEnd/>
                      <a:tailEnd/>
                    </a:ln>
                  </pic:spPr>
                </pic:pic>
              </a:graphicData>
            </a:graphic>
          </wp:inline>
        </w:drawing>
      </w:r>
      <w:r>
        <w:rPr>
          <w:rFonts w:ascii="Calibri" w:hAnsi="Calibri"/>
          <w:b/>
          <w:bCs/>
          <w:noProof/>
          <w:color w:val="000000"/>
        </w:rPr>
        <w:drawing>
          <wp:inline distT="0" distB="0" distL="0" distR="0">
            <wp:extent cx="796925" cy="796925"/>
            <wp:effectExtent l="19050" t="0" r="3175" b="0"/>
            <wp:docPr id="3" name="Picture 3" descr="cid:image002.jpg@01D037D5.E8D3F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37D5.E8D3F0F0"/>
                    <pic:cNvPicPr>
                      <a:picLocks noChangeAspect="1" noChangeArrowheads="1"/>
                    </pic:cNvPicPr>
                  </pic:nvPicPr>
                  <pic:blipFill>
                    <a:blip r:embed="rId7" r:link="rId8" cstate="print"/>
                    <a:srcRect/>
                    <a:stretch>
                      <a:fillRect/>
                    </a:stretch>
                  </pic:blipFill>
                  <pic:spPr bwMode="auto">
                    <a:xfrm>
                      <a:off x="0" y="0"/>
                      <a:ext cx="796925" cy="796925"/>
                    </a:xfrm>
                    <a:prstGeom prst="rect">
                      <a:avLst/>
                    </a:prstGeom>
                    <a:noFill/>
                    <a:ln w="9525">
                      <a:noFill/>
                      <a:miter lim="800000"/>
                      <a:headEnd/>
                      <a:tailEnd/>
                    </a:ln>
                  </pic:spPr>
                </pic:pic>
              </a:graphicData>
            </a:graphic>
          </wp:inline>
        </w:drawing>
      </w:r>
    </w:p>
    <w:p w:rsidR="004E5A26" w:rsidRDefault="004E5A26" w:rsidP="004E5A26">
      <w:pPr>
        <w:rPr>
          <w:color w:val="000000"/>
        </w:rPr>
      </w:pPr>
      <w:r>
        <w:rPr>
          <w:color w:val="000000"/>
        </w:rPr>
        <w:t> </w:t>
      </w:r>
    </w:p>
    <w:p w:rsidR="004E5A26" w:rsidRDefault="004E5A26" w:rsidP="004E5A26">
      <w:pPr>
        <w:rPr>
          <w:color w:val="000000"/>
        </w:rPr>
      </w:pPr>
      <w:r>
        <w:rPr>
          <w:rFonts w:ascii="Calibri" w:hAnsi="Calibri"/>
          <w:b/>
          <w:bCs/>
          <w:color w:val="000000"/>
        </w:rPr>
        <w:t xml:space="preserve">DATE: January 24, 2015 </w:t>
      </w:r>
    </w:p>
    <w:p w:rsidR="004E5A26" w:rsidRDefault="003C2748" w:rsidP="004E5A26">
      <w:pPr>
        <w:rPr>
          <w:color w:val="000000"/>
        </w:rPr>
      </w:pPr>
      <w:r>
        <w:rPr>
          <w:rFonts w:ascii="Calibri" w:hAnsi="Calibri"/>
          <w:b/>
          <w:bCs/>
          <w:color w:val="000000"/>
        </w:rPr>
        <w:t>TIME: 9</w:t>
      </w:r>
      <w:r w:rsidR="004E5A26">
        <w:rPr>
          <w:rFonts w:ascii="Calibri" w:hAnsi="Calibri"/>
          <w:b/>
          <w:bCs/>
          <w:color w:val="000000"/>
        </w:rPr>
        <w:t>:00 PM</w:t>
      </w:r>
    </w:p>
    <w:p w:rsidR="004E5A26" w:rsidRDefault="004E5A26" w:rsidP="004E5A26">
      <w:pPr>
        <w:rPr>
          <w:color w:val="000000"/>
        </w:rPr>
      </w:pPr>
      <w:r>
        <w:rPr>
          <w:color w:val="000000"/>
        </w:rPr>
        <w:t> </w:t>
      </w:r>
    </w:p>
    <w:p w:rsidR="003C2748" w:rsidRDefault="003C2748" w:rsidP="003C2748">
      <w:pPr>
        <w:rPr>
          <w:color w:val="000000"/>
        </w:rPr>
      </w:pPr>
      <w:r>
        <w:rPr>
          <w:rFonts w:ascii="Calibri" w:hAnsi="Calibri"/>
          <w:b/>
          <w:bCs/>
          <w:color w:val="000000"/>
        </w:rPr>
        <w:t>SUBJECT: Potentially Major and Destructive Winter Storm/Blizzard to Impact the State</w:t>
      </w:r>
    </w:p>
    <w:p w:rsidR="003C2748" w:rsidRDefault="003C2748" w:rsidP="003C2748">
      <w:pPr>
        <w:rPr>
          <w:color w:val="000000"/>
        </w:rPr>
      </w:pPr>
      <w:r>
        <w:rPr>
          <w:color w:val="000000"/>
        </w:rPr>
        <w:t> </w:t>
      </w:r>
    </w:p>
    <w:p w:rsidR="00054028" w:rsidRDefault="00054028" w:rsidP="00054028">
      <w:pPr>
        <w:rPr>
          <w:color w:val="000000"/>
        </w:rPr>
      </w:pPr>
      <w:r>
        <w:rPr>
          <w:rFonts w:ascii="Calibri" w:hAnsi="Calibri"/>
          <w:b/>
          <w:bCs/>
          <w:color w:val="000000"/>
          <w:u w:val="single"/>
        </w:rPr>
        <w:t>Shelter Status:</w:t>
      </w:r>
    </w:p>
    <w:p w:rsidR="00054028" w:rsidRDefault="00054028" w:rsidP="00054028">
      <w:pPr>
        <w:rPr>
          <w:rFonts w:ascii="Calibri" w:hAnsi="Calibri"/>
          <w:color w:val="000000"/>
        </w:rPr>
      </w:pPr>
      <w:r>
        <w:rPr>
          <w:rFonts w:ascii="Calibri" w:hAnsi="Calibri"/>
          <w:color w:val="000000"/>
        </w:rPr>
        <w:t>Shelters have been or are scheduled to be opened in the following communities:</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Braintree – Independent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Newburyport (2) – Independent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Tisbury  - ARC Managed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Fall River – ARC </w:t>
      </w:r>
      <w:proofErr w:type="spellStart"/>
      <w:r w:rsidRPr="00054028">
        <w:rPr>
          <w:rFonts w:ascii="Calibri" w:hAnsi="Calibri"/>
          <w:color w:val="000000"/>
        </w:rPr>
        <w:t>Supprted</w:t>
      </w:r>
      <w:proofErr w:type="spellEnd"/>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Falmouth – ARC Supported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Weymouth – ARC Supported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Scituate – Independent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Harwich – ARC Supported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Brookline – Independent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New Bedford – Independent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Eastham – ARC Supported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Sandwich – ARC Supported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Yarmouth – ARC Supported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Barnstable – ARC Supported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Plymouth – ARC Supported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Waltham – Independent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West Newbury – Independent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Carver – ARC Managed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Methuen – ARC Managed </w:t>
      </w:r>
    </w:p>
    <w:p w:rsidR="00054028" w:rsidRPr="00054028" w:rsidRDefault="00054028" w:rsidP="00054028">
      <w:pPr>
        <w:pStyle w:val="ListParagraph"/>
        <w:numPr>
          <w:ilvl w:val="0"/>
          <w:numId w:val="16"/>
        </w:numPr>
        <w:rPr>
          <w:rFonts w:ascii="Calibri" w:hAnsi="Calibri"/>
          <w:color w:val="000000"/>
        </w:rPr>
      </w:pPr>
      <w:r w:rsidRPr="00054028">
        <w:rPr>
          <w:rFonts w:ascii="Calibri" w:hAnsi="Calibri"/>
          <w:color w:val="000000"/>
        </w:rPr>
        <w:t xml:space="preserve">Northampton – ARC Managed </w:t>
      </w:r>
    </w:p>
    <w:p w:rsidR="004E5A26" w:rsidRDefault="004E5A26" w:rsidP="004E5A26">
      <w:pPr>
        <w:rPr>
          <w:color w:val="000000"/>
        </w:rPr>
      </w:pPr>
    </w:p>
    <w:p w:rsidR="004E5A26" w:rsidRDefault="004E5A26" w:rsidP="004E5A26">
      <w:pPr>
        <w:rPr>
          <w:color w:val="000000"/>
        </w:rPr>
      </w:pPr>
      <w:r>
        <w:rPr>
          <w:rFonts w:ascii="Calibri" w:hAnsi="Calibri"/>
          <w:b/>
          <w:bCs/>
          <w:color w:val="000000"/>
          <w:u w:val="single"/>
        </w:rPr>
        <w:t>Storm Reports:</w:t>
      </w:r>
    </w:p>
    <w:p w:rsidR="004E5A26" w:rsidRPr="001B5A7D" w:rsidRDefault="004E5A26" w:rsidP="004E5A26">
      <w:pPr>
        <w:rPr>
          <w:rFonts w:ascii="Calibri" w:hAnsi="Calibri"/>
          <w:color w:val="000000"/>
        </w:rPr>
      </w:pPr>
      <w:r w:rsidRPr="001B5A7D">
        <w:rPr>
          <w:rFonts w:ascii="Calibri" w:hAnsi="Calibri"/>
          <w:color w:val="000000"/>
        </w:rPr>
        <w:t> </w:t>
      </w:r>
    </w:p>
    <w:p w:rsidR="004E5A26" w:rsidRPr="001B5A7D" w:rsidRDefault="004E5A26" w:rsidP="004E5A26">
      <w:pPr>
        <w:rPr>
          <w:rFonts w:ascii="Calibri" w:hAnsi="Calibri"/>
          <w:color w:val="000000"/>
        </w:rPr>
      </w:pPr>
      <w:r>
        <w:rPr>
          <w:rFonts w:ascii="Calibri" w:hAnsi="Calibri"/>
          <w:color w:val="000000"/>
        </w:rPr>
        <w:t xml:space="preserve">SKYWARN observers reported the following snowfall </w:t>
      </w:r>
      <w:r w:rsidR="002707D8">
        <w:rPr>
          <w:rFonts w:ascii="Calibri" w:hAnsi="Calibri"/>
          <w:color w:val="000000"/>
        </w:rPr>
        <w:t>totals in Massachusetts as of </w:t>
      </w:r>
      <w:r w:rsidR="00054028">
        <w:rPr>
          <w:rFonts w:ascii="Calibri" w:hAnsi="Calibri"/>
          <w:color w:val="000000"/>
        </w:rPr>
        <w:t>8:15</w:t>
      </w:r>
      <w:r w:rsidR="001B5A7D">
        <w:rPr>
          <w:rFonts w:ascii="Calibri" w:hAnsi="Calibri"/>
          <w:color w:val="000000"/>
        </w:rPr>
        <w:t xml:space="preserve"> P</w:t>
      </w:r>
      <w:r>
        <w:rPr>
          <w:rFonts w:ascii="Calibri" w:hAnsi="Calibri"/>
          <w:color w:val="000000"/>
        </w:rPr>
        <w:t>M: </w:t>
      </w:r>
    </w:p>
    <w:p w:rsidR="00054028" w:rsidRPr="00054028" w:rsidRDefault="00054028" w:rsidP="00054028">
      <w:pPr>
        <w:pStyle w:val="ListParagraph"/>
        <w:numPr>
          <w:ilvl w:val="0"/>
          <w:numId w:val="12"/>
        </w:numPr>
        <w:rPr>
          <w:rFonts w:ascii="Calibri" w:hAnsi="Calibri"/>
          <w:color w:val="000000"/>
        </w:rPr>
      </w:pPr>
      <w:r w:rsidRPr="00054028">
        <w:rPr>
          <w:rFonts w:ascii="Calibri" w:hAnsi="Calibri"/>
          <w:color w:val="000000"/>
        </w:rPr>
        <w:t>Nantucket, MA: 3.5"</w:t>
      </w:r>
    </w:p>
    <w:p w:rsidR="00054028" w:rsidRPr="00054028" w:rsidRDefault="00054028" w:rsidP="00054028">
      <w:pPr>
        <w:pStyle w:val="ListParagraph"/>
        <w:numPr>
          <w:ilvl w:val="0"/>
          <w:numId w:val="12"/>
        </w:numPr>
        <w:rPr>
          <w:rFonts w:ascii="Calibri" w:hAnsi="Calibri"/>
          <w:color w:val="000000"/>
        </w:rPr>
      </w:pPr>
      <w:r w:rsidRPr="00054028">
        <w:rPr>
          <w:rFonts w:ascii="Calibri" w:hAnsi="Calibri"/>
          <w:color w:val="000000"/>
        </w:rPr>
        <w:t>Fairhaven, MA (West Island): 3.5"</w:t>
      </w:r>
    </w:p>
    <w:p w:rsidR="00054028" w:rsidRPr="00054028" w:rsidRDefault="00054028" w:rsidP="00054028">
      <w:pPr>
        <w:pStyle w:val="ListParagraph"/>
        <w:numPr>
          <w:ilvl w:val="0"/>
          <w:numId w:val="12"/>
        </w:numPr>
        <w:rPr>
          <w:rFonts w:ascii="Calibri" w:hAnsi="Calibri"/>
          <w:color w:val="000000"/>
        </w:rPr>
      </w:pPr>
      <w:r w:rsidRPr="00054028">
        <w:rPr>
          <w:rFonts w:ascii="Calibri" w:hAnsi="Calibri"/>
          <w:color w:val="000000"/>
        </w:rPr>
        <w:t>Centerville, MA: 3.5"</w:t>
      </w:r>
    </w:p>
    <w:p w:rsidR="00054028" w:rsidRPr="00054028" w:rsidRDefault="00054028" w:rsidP="00054028">
      <w:pPr>
        <w:pStyle w:val="ListParagraph"/>
        <w:numPr>
          <w:ilvl w:val="0"/>
          <w:numId w:val="12"/>
        </w:numPr>
        <w:rPr>
          <w:rFonts w:ascii="Calibri" w:hAnsi="Calibri"/>
          <w:color w:val="000000"/>
        </w:rPr>
      </w:pPr>
      <w:r w:rsidRPr="00054028">
        <w:rPr>
          <w:rFonts w:ascii="Calibri" w:hAnsi="Calibri"/>
          <w:color w:val="000000"/>
        </w:rPr>
        <w:t>Oak Bluffs, MA: 3.5"</w:t>
      </w:r>
    </w:p>
    <w:p w:rsidR="00054028" w:rsidRPr="00054028" w:rsidRDefault="00054028" w:rsidP="00054028">
      <w:pPr>
        <w:pStyle w:val="ListParagraph"/>
        <w:numPr>
          <w:ilvl w:val="0"/>
          <w:numId w:val="12"/>
        </w:numPr>
        <w:rPr>
          <w:rFonts w:ascii="Calibri" w:hAnsi="Calibri"/>
          <w:color w:val="000000"/>
        </w:rPr>
      </w:pPr>
      <w:r w:rsidRPr="00054028">
        <w:rPr>
          <w:rFonts w:ascii="Calibri" w:hAnsi="Calibri"/>
          <w:color w:val="000000"/>
        </w:rPr>
        <w:t>Freetown, MA: 2.5"</w:t>
      </w:r>
    </w:p>
    <w:p w:rsidR="00054028" w:rsidRPr="00054028" w:rsidRDefault="00054028" w:rsidP="00054028">
      <w:pPr>
        <w:pStyle w:val="ListParagraph"/>
        <w:numPr>
          <w:ilvl w:val="0"/>
          <w:numId w:val="12"/>
        </w:numPr>
        <w:rPr>
          <w:rFonts w:ascii="Calibri" w:hAnsi="Calibri"/>
          <w:color w:val="000000"/>
        </w:rPr>
      </w:pPr>
      <w:r w:rsidRPr="00054028">
        <w:rPr>
          <w:rFonts w:ascii="Calibri" w:hAnsi="Calibri"/>
          <w:color w:val="000000"/>
        </w:rPr>
        <w:t>New Bedford, MA: 2.0"</w:t>
      </w:r>
    </w:p>
    <w:p w:rsidR="00054028" w:rsidRPr="00054028" w:rsidRDefault="00054028" w:rsidP="00054028">
      <w:pPr>
        <w:pStyle w:val="ListParagraph"/>
        <w:numPr>
          <w:ilvl w:val="0"/>
          <w:numId w:val="12"/>
        </w:numPr>
        <w:rPr>
          <w:rFonts w:ascii="Calibri" w:hAnsi="Calibri"/>
          <w:color w:val="000000"/>
        </w:rPr>
      </w:pPr>
      <w:r w:rsidRPr="00054028">
        <w:rPr>
          <w:rFonts w:ascii="Calibri" w:hAnsi="Calibri"/>
          <w:color w:val="000000"/>
        </w:rPr>
        <w:t>Harwich, MA: 2.0"</w:t>
      </w:r>
    </w:p>
    <w:p w:rsidR="00054028" w:rsidRPr="00054028" w:rsidRDefault="00054028" w:rsidP="00054028">
      <w:pPr>
        <w:pStyle w:val="ListParagraph"/>
        <w:numPr>
          <w:ilvl w:val="0"/>
          <w:numId w:val="12"/>
        </w:numPr>
        <w:rPr>
          <w:rFonts w:ascii="Calibri" w:hAnsi="Calibri"/>
          <w:color w:val="000000"/>
        </w:rPr>
      </w:pPr>
      <w:r w:rsidRPr="00054028">
        <w:rPr>
          <w:rFonts w:ascii="Calibri" w:hAnsi="Calibri"/>
          <w:color w:val="000000"/>
        </w:rPr>
        <w:t>Kingston, MA: 2.0"</w:t>
      </w:r>
    </w:p>
    <w:p w:rsidR="00054028" w:rsidRPr="00054028" w:rsidRDefault="00054028" w:rsidP="00054028">
      <w:pPr>
        <w:pStyle w:val="ListParagraph"/>
        <w:numPr>
          <w:ilvl w:val="0"/>
          <w:numId w:val="12"/>
        </w:numPr>
        <w:rPr>
          <w:rFonts w:ascii="Calibri" w:hAnsi="Calibri"/>
          <w:color w:val="000000"/>
        </w:rPr>
      </w:pPr>
      <w:r w:rsidRPr="00054028">
        <w:rPr>
          <w:rFonts w:ascii="Calibri" w:hAnsi="Calibri"/>
          <w:color w:val="000000"/>
        </w:rPr>
        <w:t>Bridgewater, MA: 2.0"</w:t>
      </w:r>
    </w:p>
    <w:p w:rsidR="00054028" w:rsidRDefault="00054028" w:rsidP="00054028">
      <w:pPr>
        <w:pStyle w:val="ListParagraph"/>
        <w:numPr>
          <w:ilvl w:val="0"/>
          <w:numId w:val="12"/>
        </w:numPr>
        <w:rPr>
          <w:rFonts w:ascii="Calibri" w:hAnsi="Calibri"/>
          <w:color w:val="000000"/>
        </w:rPr>
      </w:pPr>
      <w:r w:rsidRPr="00054028">
        <w:rPr>
          <w:rFonts w:ascii="Calibri" w:hAnsi="Calibri"/>
          <w:color w:val="000000"/>
        </w:rPr>
        <w:t>Taunton, MA: 2.0"</w:t>
      </w:r>
    </w:p>
    <w:p w:rsidR="00054028" w:rsidRDefault="00054028" w:rsidP="00054028">
      <w:pPr>
        <w:rPr>
          <w:rFonts w:ascii="Calibri" w:hAnsi="Calibri"/>
          <w:color w:val="000000"/>
        </w:rPr>
      </w:pPr>
    </w:p>
    <w:p w:rsidR="00054028" w:rsidRDefault="00054028" w:rsidP="00054028">
      <w:pPr>
        <w:rPr>
          <w:rFonts w:ascii="Calibri" w:hAnsi="Calibri"/>
          <w:color w:val="000000"/>
        </w:rPr>
      </w:pPr>
      <w:r>
        <w:rPr>
          <w:rFonts w:ascii="Calibri" w:hAnsi="Calibri"/>
          <w:color w:val="000000"/>
        </w:rPr>
        <w:t>SKYWARN observers reported the following wind gust observations:</w:t>
      </w:r>
    </w:p>
    <w:p w:rsidR="00054028" w:rsidRPr="00054028" w:rsidRDefault="00054028" w:rsidP="00054028">
      <w:pPr>
        <w:rPr>
          <w:rFonts w:ascii="Calibri" w:hAnsi="Calibri"/>
          <w:color w:val="000000"/>
        </w:rPr>
      </w:pPr>
      <w:r>
        <w:rPr>
          <w:rFonts w:ascii="Calibri" w:hAnsi="Calibri"/>
          <w:color w:val="000000"/>
        </w:rPr>
        <w:t>Fairhaven, MA:</w:t>
      </w:r>
    </w:p>
    <w:p w:rsidR="00054028" w:rsidRPr="00054028" w:rsidRDefault="00054028" w:rsidP="00054028">
      <w:pPr>
        <w:pStyle w:val="ListParagraph"/>
        <w:numPr>
          <w:ilvl w:val="0"/>
          <w:numId w:val="15"/>
        </w:numPr>
        <w:rPr>
          <w:rFonts w:ascii="Calibri" w:hAnsi="Calibri"/>
          <w:color w:val="000000"/>
        </w:rPr>
      </w:pPr>
      <w:r>
        <w:rPr>
          <w:rFonts w:ascii="Calibri" w:hAnsi="Calibri"/>
          <w:color w:val="000000"/>
        </w:rPr>
        <w:t>West Island</w:t>
      </w:r>
      <w:r w:rsidRPr="00054028">
        <w:rPr>
          <w:rFonts w:ascii="Calibri" w:hAnsi="Calibri"/>
          <w:color w:val="000000"/>
        </w:rPr>
        <w:t xml:space="preserve">: 46 MPH Gust at 800 PM Scituate, MA </w:t>
      </w:r>
    </w:p>
    <w:p w:rsidR="00054028" w:rsidRPr="00054028" w:rsidRDefault="00054028" w:rsidP="00054028">
      <w:pPr>
        <w:pStyle w:val="ListParagraph"/>
        <w:numPr>
          <w:ilvl w:val="0"/>
          <w:numId w:val="15"/>
        </w:numPr>
        <w:rPr>
          <w:rFonts w:ascii="Calibri" w:hAnsi="Calibri"/>
          <w:color w:val="000000"/>
        </w:rPr>
      </w:pPr>
      <w:proofErr w:type="spellStart"/>
      <w:r>
        <w:rPr>
          <w:rFonts w:ascii="Calibri" w:hAnsi="Calibri"/>
          <w:color w:val="000000"/>
        </w:rPr>
        <w:t>Humarock</w:t>
      </w:r>
      <w:proofErr w:type="spellEnd"/>
      <w:r>
        <w:rPr>
          <w:rFonts w:ascii="Calibri" w:hAnsi="Calibri"/>
          <w:color w:val="000000"/>
        </w:rPr>
        <w:t xml:space="preserve"> Beach: 41 MPH Gust at 724 PM; </w:t>
      </w:r>
      <w:r w:rsidRPr="00054028">
        <w:rPr>
          <w:rFonts w:ascii="Calibri" w:hAnsi="Calibri"/>
          <w:color w:val="000000"/>
        </w:rPr>
        <w:t>40 MPH Gust at 634 PM.</w:t>
      </w:r>
    </w:p>
    <w:p w:rsidR="00054028" w:rsidRPr="00054028" w:rsidRDefault="00054028" w:rsidP="00054028">
      <w:pPr>
        <w:rPr>
          <w:rFonts w:ascii="Calibri" w:hAnsi="Calibri"/>
          <w:color w:val="000000"/>
        </w:rPr>
      </w:pPr>
    </w:p>
    <w:p w:rsidR="002707D8" w:rsidRPr="002707D8" w:rsidRDefault="002707D8" w:rsidP="002707D8">
      <w:pPr>
        <w:pStyle w:val="ListParagraph"/>
        <w:ind w:left="720"/>
        <w:rPr>
          <w:rFonts w:ascii="Calibri" w:hAnsi="Calibri"/>
          <w:color w:val="000000"/>
        </w:rPr>
      </w:pPr>
    </w:p>
    <w:p w:rsidR="004E5A26" w:rsidRDefault="004E5A26" w:rsidP="004E5A26">
      <w:pPr>
        <w:rPr>
          <w:color w:val="000000"/>
        </w:rPr>
      </w:pPr>
      <w:r>
        <w:rPr>
          <w:rFonts w:ascii="Calibri" w:hAnsi="Calibri"/>
          <w:b/>
          <w:bCs/>
          <w:color w:val="000000"/>
          <w:u w:val="single"/>
        </w:rPr>
        <w:t>Status Updates:</w:t>
      </w:r>
    </w:p>
    <w:p w:rsidR="004E5A26" w:rsidRDefault="004E5A26" w:rsidP="004E5A26">
      <w:pPr>
        <w:rPr>
          <w:color w:val="000000"/>
        </w:rPr>
      </w:pPr>
      <w:r>
        <w:rPr>
          <w:color w:val="000000"/>
        </w:rPr>
        <w:t> </w:t>
      </w:r>
    </w:p>
    <w:p w:rsidR="004E5A26" w:rsidRDefault="004E5A26" w:rsidP="004E5A26">
      <w:pPr>
        <w:rPr>
          <w:rFonts w:ascii="Calibri" w:hAnsi="Calibri"/>
          <w:color w:val="000000"/>
        </w:rPr>
      </w:pPr>
      <w:proofErr w:type="spellStart"/>
      <w:r>
        <w:rPr>
          <w:rFonts w:ascii="Calibri" w:hAnsi="Calibri"/>
          <w:color w:val="000000"/>
        </w:rPr>
        <w:t>MassDOT</w:t>
      </w:r>
      <w:proofErr w:type="spellEnd"/>
      <w:r>
        <w:rPr>
          <w:rFonts w:ascii="Calibri" w:hAnsi="Calibri"/>
          <w:color w:val="000000"/>
        </w:rPr>
        <w:t> reports the following:</w:t>
      </w:r>
    </w:p>
    <w:p w:rsidR="003C2748" w:rsidRDefault="003C2748" w:rsidP="00C0202B">
      <w:pPr>
        <w:pStyle w:val="ListParagraph"/>
        <w:numPr>
          <w:ilvl w:val="0"/>
          <w:numId w:val="2"/>
        </w:numPr>
        <w:rPr>
          <w:rFonts w:ascii="Calibri" w:hAnsi="Calibri"/>
          <w:color w:val="000000"/>
        </w:rPr>
      </w:pPr>
      <w:r>
        <w:rPr>
          <w:rFonts w:ascii="Calibri" w:hAnsi="Calibri"/>
          <w:color w:val="000000"/>
        </w:rPr>
        <w:t>Most regional transit authorities have suspended service for Tuesday, January 27.</w:t>
      </w:r>
    </w:p>
    <w:p w:rsidR="00C0202B" w:rsidRDefault="00C0202B" w:rsidP="00C0202B">
      <w:pPr>
        <w:pStyle w:val="ListParagraph"/>
        <w:numPr>
          <w:ilvl w:val="0"/>
          <w:numId w:val="2"/>
        </w:numPr>
        <w:rPr>
          <w:rFonts w:ascii="Calibri" w:hAnsi="Calibri"/>
          <w:color w:val="000000"/>
        </w:rPr>
      </w:pPr>
      <w:r>
        <w:rPr>
          <w:rFonts w:ascii="Calibri" w:hAnsi="Calibri"/>
          <w:color w:val="000000"/>
        </w:rPr>
        <w:t xml:space="preserve">The speed limit on the </w:t>
      </w:r>
      <w:r w:rsidR="00A536AD">
        <w:rPr>
          <w:rFonts w:ascii="Calibri" w:hAnsi="Calibri"/>
          <w:color w:val="000000"/>
        </w:rPr>
        <w:t xml:space="preserve">Mass </w:t>
      </w:r>
      <w:r>
        <w:rPr>
          <w:rFonts w:ascii="Calibri" w:hAnsi="Calibri"/>
          <w:color w:val="000000"/>
        </w:rPr>
        <w:t xml:space="preserve">Pike has been </w:t>
      </w:r>
      <w:r w:rsidR="003C2748">
        <w:rPr>
          <w:rFonts w:ascii="Calibri" w:hAnsi="Calibri"/>
          <w:color w:val="000000"/>
        </w:rPr>
        <w:t xml:space="preserve">lowered to 40 mph </w:t>
      </w:r>
      <w:r>
        <w:rPr>
          <w:rFonts w:ascii="Calibri" w:hAnsi="Calibri"/>
          <w:color w:val="000000"/>
        </w:rPr>
        <w:t xml:space="preserve">between </w:t>
      </w:r>
      <w:r w:rsidR="003C2748">
        <w:rPr>
          <w:rFonts w:ascii="Calibri" w:hAnsi="Calibri"/>
          <w:color w:val="000000"/>
        </w:rPr>
        <w:t>the New York border and Rt. 128</w:t>
      </w:r>
      <w:r w:rsidR="003A397E">
        <w:rPr>
          <w:rFonts w:ascii="Calibri" w:hAnsi="Calibri"/>
          <w:color w:val="000000"/>
        </w:rPr>
        <w:t>.</w:t>
      </w:r>
      <w:r w:rsidR="003C2748">
        <w:rPr>
          <w:rFonts w:ascii="Calibri" w:hAnsi="Calibri"/>
          <w:color w:val="000000"/>
        </w:rPr>
        <w:t xml:space="preserve"> There are currently no restrictions on propane or tandems.</w:t>
      </w:r>
    </w:p>
    <w:p w:rsidR="00054028" w:rsidRDefault="00054028" w:rsidP="003C2748">
      <w:pPr>
        <w:pStyle w:val="ListParagraph"/>
        <w:numPr>
          <w:ilvl w:val="0"/>
          <w:numId w:val="2"/>
        </w:numPr>
        <w:rPr>
          <w:rFonts w:ascii="Calibri" w:hAnsi="Calibri"/>
          <w:color w:val="000000"/>
        </w:rPr>
      </w:pPr>
      <w:r>
        <w:rPr>
          <w:rFonts w:ascii="Calibri" w:hAnsi="Calibri"/>
          <w:color w:val="000000"/>
        </w:rPr>
        <w:t>Rt. 3A is closed in both directions at Rocky Hill Rd. in Plymouth due to multiple spinouts.</w:t>
      </w:r>
    </w:p>
    <w:p w:rsidR="00C0202B" w:rsidRPr="003C2748" w:rsidRDefault="00C0202B" w:rsidP="003C2748">
      <w:pPr>
        <w:pStyle w:val="ListParagraph"/>
        <w:numPr>
          <w:ilvl w:val="0"/>
          <w:numId w:val="2"/>
        </w:numPr>
        <w:rPr>
          <w:rFonts w:ascii="Calibri" w:hAnsi="Calibri"/>
          <w:color w:val="000000"/>
        </w:rPr>
      </w:pPr>
      <w:r w:rsidRPr="00C0202B">
        <w:rPr>
          <w:rFonts w:ascii="Calibri" w:hAnsi="Calibri"/>
          <w:color w:val="000000"/>
        </w:rPr>
        <w:t xml:space="preserve">District 1 (Lenox) – </w:t>
      </w:r>
      <w:r w:rsidR="003C2748">
        <w:rPr>
          <w:rFonts w:ascii="Calibri" w:hAnsi="Calibri"/>
          <w:color w:val="000000"/>
        </w:rPr>
        <w:t>Light snow. Roadways ar</w:t>
      </w:r>
      <w:r w:rsidR="003C2748" w:rsidRPr="003C2748">
        <w:rPr>
          <w:rFonts w:ascii="Calibri" w:hAnsi="Calibri"/>
          <w:color w:val="000000"/>
        </w:rPr>
        <w:t>e wet and snow covered. The district is chemically treating the roads.</w:t>
      </w:r>
    </w:p>
    <w:p w:rsidR="00C0202B" w:rsidRPr="00C0202B" w:rsidRDefault="00C0202B" w:rsidP="00C0202B">
      <w:pPr>
        <w:pStyle w:val="ListParagraph"/>
        <w:numPr>
          <w:ilvl w:val="0"/>
          <w:numId w:val="2"/>
        </w:numPr>
        <w:rPr>
          <w:rFonts w:ascii="Calibri" w:hAnsi="Calibri"/>
          <w:color w:val="000000"/>
        </w:rPr>
      </w:pPr>
      <w:r w:rsidRPr="00C0202B">
        <w:rPr>
          <w:rFonts w:ascii="Calibri" w:hAnsi="Calibri"/>
          <w:color w:val="000000"/>
        </w:rPr>
        <w:t xml:space="preserve">District 2 (Northampton) – </w:t>
      </w:r>
      <w:r w:rsidR="003C2748" w:rsidRPr="003C2748">
        <w:rPr>
          <w:rFonts w:ascii="Calibri" w:hAnsi="Calibri"/>
          <w:color w:val="000000"/>
        </w:rPr>
        <w:t>Light snow. Roadways are wet and snow covered. The district is chemically treating the roads.</w:t>
      </w:r>
    </w:p>
    <w:p w:rsidR="00C0202B" w:rsidRPr="00C0202B" w:rsidRDefault="00C0202B" w:rsidP="00C0202B">
      <w:pPr>
        <w:pStyle w:val="ListParagraph"/>
        <w:numPr>
          <w:ilvl w:val="0"/>
          <w:numId w:val="2"/>
        </w:numPr>
        <w:rPr>
          <w:rFonts w:ascii="Calibri" w:hAnsi="Calibri"/>
          <w:color w:val="000000"/>
        </w:rPr>
      </w:pPr>
      <w:r w:rsidRPr="00C0202B">
        <w:rPr>
          <w:rFonts w:ascii="Calibri" w:hAnsi="Calibri"/>
          <w:color w:val="000000"/>
        </w:rPr>
        <w:t xml:space="preserve">District 3 (Worcester) – </w:t>
      </w:r>
      <w:r w:rsidR="003C2748" w:rsidRPr="003C2748">
        <w:rPr>
          <w:rFonts w:ascii="Calibri" w:hAnsi="Calibri"/>
          <w:color w:val="000000"/>
        </w:rPr>
        <w:t>Light to moderate snow. Roadways are wet and snow covered. The district is chemically treating the roads.</w:t>
      </w:r>
    </w:p>
    <w:p w:rsidR="00C0202B" w:rsidRPr="00C0202B" w:rsidRDefault="00C0202B" w:rsidP="00C0202B">
      <w:pPr>
        <w:pStyle w:val="ListParagraph"/>
        <w:numPr>
          <w:ilvl w:val="0"/>
          <w:numId w:val="2"/>
        </w:numPr>
        <w:rPr>
          <w:rFonts w:ascii="Calibri" w:hAnsi="Calibri"/>
          <w:color w:val="000000"/>
        </w:rPr>
      </w:pPr>
      <w:r w:rsidRPr="00C0202B">
        <w:rPr>
          <w:rFonts w:ascii="Calibri" w:hAnsi="Calibri"/>
          <w:color w:val="000000"/>
        </w:rPr>
        <w:t xml:space="preserve">District 4 (Arlington) – </w:t>
      </w:r>
      <w:r w:rsidR="003C2748" w:rsidRPr="003C2748">
        <w:rPr>
          <w:rFonts w:ascii="Calibri" w:hAnsi="Calibri"/>
          <w:color w:val="000000"/>
        </w:rPr>
        <w:t>Light to moderate snow. Roadways are wet and slush covered. The district is chemically treating the roads.</w:t>
      </w:r>
    </w:p>
    <w:p w:rsidR="00C0202B" w:rsidRPr="00C0202B" w:rsidRDefault="00C0202B" w:rsidP="00C0202B">
      <w:pPr>
        <w:pStyle w:val="ListParagraph"/>
        <w:numPr>
          <w:ilvl w:val="0"/>
          <w:numId w:val="2"/>
        </w:numPr>
        <w:rPr>
          <w:rFonts w:ascii="Calibri" w:hAnsi="Calibri"/>
          <w:color w:val="000000"/>
        </w:rPr>
      </w:pPr>
      <w:r w:rsidRPr="00C0202B">
        <w:rPr>
          <w:rFonts w:ascii="Calibri" w:hAnsi="Calibri"/>
          <w:color w:val="000000"/>
        </w:rPr>
        <w:t xml:space="preserve">District 5 (Taunton) – </w:t>
      </w:r>
      <w:r w:rsidR="003C2748" w:rsidRPr="003C2748">
        <w:rPr>
          <w:rFonts w:ascii="Calibri" w:hAnsi="Calibri"/>
          <w:color w:val="000000"/>
        </w:rPr>
        <w:t>Light to moderate snow. Roadways are we and snow covered. Area 5B is reporting icy roads as well. The district is chemically treating the roads.</w:t>
      </w:r>
    </w:p>
    <w:p w:rsidR="00C0202B" w:rsidRDefault="00C0202B" w:rsidP="00C0202B">
      <w:pPr>
        <w:pStyle w:val="ListParagraph"/>
        <w:numPr>
          <w:ilvl w:val="0"/>
          <w:numId w:val="2"/>
        </w:numPr>
        <w:rPr>
          <w:rFonts w:ascii="Calibri" w:hAnsi="Calibri"/>
          <w:color w:val="000000"/>
        </w:rPr>
      </w:pPr>
      <w:r w:rsidRPr="00C0202B">
        <w:rPr>
          <w:rFonts w:ascii="Calibri" w:hAnsi="Calibri"/>
          <w:color w:val="000000"/>
        </w:rPr>
        <w:t xml:space="preserve">District 6 (Boston) – </w:t>
      </w:r>
      <w:r w:rsidR="003C2748" w:rsidRPr="003C2748">
        <w:rPr>
          <w:rFonts w:ascii="Calibri" w:hAnsi="Calibri"/>
          <w:color w:val="000000"/>
        </w:rPr>
        <w:t>Light snow. Roadways are wet with and snow covered. The district is chemically treating the roads.</w:t>
      </w:r>
    </w:p>
    <w:p w:rsidR="00C0202B" w:rsidRPr="003A397E" w:rsidRDefault="003C2748" w:rsidP="003A397E">
      <w:pPr>
        <w:pStyle w:val="ListParagraph"/>
        <w:numPr>
          <w:ilvl w:val="0"/>
          <w:numId w:val="2"/>
        </w:numPr>
        <w:rPr>
          <w:rFonts w:ascii="Calibri" w:hAnsi="Calibri"/>
          <w:color w:val="000000"/>
        </w:rPr>
      </w:pPr>
      <w:r>
        <w:rPr>
          <w:rFonts w:ascii="Calibri" w:hAnsi="Calibri"/>
          <w:color w:val="000000"/>
        </w:rPr>
        <w:t xml:space="preserve">Statewide summary: 1,336 pieces of equipment and 674 </w:t>
      </w:r>
      <w:proofErr w:type="spellStart"/>
      <w:r w:rsidR="00C0202B">
        <w:rPr>
          <w:rFonts w:ascii="Calibri" w:hAnsi="Calibri"/>
          <w:color w:val="000000"/>
        </w:rPr>
        <w:t>MassDOT</w:t>
      </w:r>
      <w:proofErr w:type="spellEnd"/>
      <w:r w:rsidR="00C0202B">
        <w:rPr>
          <w:rFonts w:ascii="Calibri" w:hAnsi="Calibri"/>
          <w:color w:val="000000"/>
        </w:rPr>
        <w:t xml:space="preserve"> employees.</w:t>
      </w:r>
    </w:p>
    <w:p w:rsidR="004E5A26" w:rsidRPr="003C2748" w:rsidRDefault="004E5A26" w:rsidP="00054028">
      <w:pPr>
        <w:pStyle w:val="ListParagraph"/>
        <w:ind w:left="720"/>
        <w:rPr>
          <w:rFonts w:ascii="Calibri" w:hAnsi="Calibri"/>
          <w:color w:val="000000"/>
        </w:rPr>
      </w:pPr>
    </w:p>
    <w:p w:rsidR="004E5A26" w:rsidRDefault="004E5A26" w:rsidP="004E5A26">
      <w:pPr>
        <w:rPr>
          <w:color w:val="000000"/>
        </w:rPr>
      </w:pPr>
      <w:r>
        <w:rPr>
          <w:rFonts w:ascii="Calibri" w:hAnsi="Calibri"/>
          <w:color w:val="000000"/>
        </w:rPr>
        <w:t>MA State Police reports the following:</w:t>
      </w:r>
    </w:p>
    <w:p w:rsidR="00054028" w:rsidRDefault="00054028" w:rsidP="00054028">
      <w:pPr>
        <w:pStyle w:val="ListParagraph"/>
        <w:numPr>
          <w:ilvl w:val="0"/>
          <w:numId w:val="2"/>
        </w:numPr>
        <w:rPr>
          <w:rFonts w:ascii="Calibri" w:hAnsi="Calibri"/>
          <w:color w:val="000000"/>
        </w:rPr>
      </w:pPr>
      <w:r w:rsidRPr="00054028">
        <w:rPr>
          <w:rFonts w:ascii="Calibri" w:hAnsi="Calibri"/>
          <w:color w:val="000000"/>
        </w:rPr>
        <w:t xml:space="preserve">All State Police Troop Headquarters report there no significant incidents ongoing at this time.  </w:t>
      </w:r>
      <w:r>
        <w:rPr>
          <w:rFonts w:ascii="Calibri" w:hAnsi="Calibri"/>
          <w:color w:val="000000"/>
        </w:rPr>
        <w:t>Troopers are patrolling roadway</w:t>
      </w:r>
      <w:r w:rsidRPr="00054028">
        <w:rPr>
          <w:rFonts w:ascii="Calibri" w:hAnsi="Calibri"/>
          <w:color w:val="000000"/>
        </w:rPr>
        <w:t>s and responding to minor spin-out type incide</w:t>
      </w:r>
      <w:r>
        <w:rPr>
          <w:rFonts w:ascii="Calibri" w:hAnsi="Calibri"/>
          <w:color w:val="000000"/>
        </w:rPr>
        <w:t>nts.</w:t>
      </w:r>
    </w:p>
    <w:p w:rsidR="00054028" w:rsidRPr="00054028" w:rsidRDefault="00054028" w:rsidP="00054028">
      <w:pPr>
        <w:pStyle w:val="ListParagraph"/>
        <w:numPr>
          <w:ilvl w:val="0"/>
          <w:numId w:val="2"/>
        </w:numPr>
        <w:rPr>
          <w:rFonts w:ascii="Calibri" w:hAnsi="Calibri"/>
          <w:color w:val="000000"/>
        </w:rPr>
      </w:pPr>
      <w:r>
        <w:rPr>
          <w:rFonts w:ascii="Calibri" w:hAnsi="Calibri"/>
          <w:color w:val="000000"/>
        </w:rPr>
        <w:t>Logan Airport is open.</w:t>
      </w:r>
    </w:p>
    <w:p w:rsidR="00054028" w:rsidRPr="00054028" w:rsidRDefault="00054028" w:rsidP="00054028">
      <w:pPr>
        <w:pStyle w:val="ListParagraph"/>
        <w:numPr>
          <w:ilvl w:val="0"/>
          <w:numId w:val="2"/>
        </w:numPr>
        <w:rPr>
          <w:rFonts w:ascii="Calibri" w:hAnsi="Calibri"/>
          <w:color w:val="000000"/>
        </w:rPr>
      </w:pPr>
      <w:r w:rsidRPr="00054028">
        <w:rPr>
          <w:rFonts w:ascii="Calibri" w:hAnsi="Calibri"/>
          <w:color w:val="000000"/>
        </w:rPr>
        <w:t>In anticipation of significant snowfall and coastal flooding, State Police Marine Unit and State Police Specialty vehicles, supplemented by National Guard assets, are being staged along state highways and coastal communities to facilitate response to storm-impacted areas.</w:t>
      </w:r>
    </w:p>
    <w:p w:rsidR="00742652" w:rsidRPr="00551B88" w:rsidRDefault="00742652" w:rsidP="00742652"/>
    <w:p w:rsidR="00E47EC3" w:rsidRDefault="00E47EC3" w:rsidP="00E47EC3">
      <w:pPr>
        <w:rPr>
          <w:rFonts w:ascii="Calibri" w:hAnsi="Calibri"/>
          <w:color w:val="000000"/>
        </w:rPr>
      </w:pPr>
      <w:r>
        <w:rPr>
          <w:rFonts w:ascii="Calibri" w:hAnsi="Calibri"/>
          <w:color w:val="000000"/>
        </w:rPr>
        <w:t>DCR reports the following:</w:t>
      </w:r>
    </w:p>
    <w:p w:rsidR="00A536AD" w:rsidRPr="00A536AD" w:rsidRDefault="00A536AD" w:rsidP="00A536AD">
      <w:pPr>
        <w:pStyle w:val="ListParagraph"/>
        <w:numPr>
          <w:ilvl w:val="0"/>
          <w:numId w:val="6"/>
        </w:numPr>
        <w:rPr>
          <w:rStyle w:val="Strong"/>
          <w:rFonts w:asciiTheme="minorHAnsi" w:hAnsiTheme="minorHAnsi" w:cs="Arial"/>
          <w:b w:val="0"/>
        </w:rPr>
      </w:pPr>
      <w:r w:rsidRPr="00A536AD">
        <w:rPr>
          <w:rStyle w:val="Strong"/>
          <w:rFonts w:asciiTheme="minorHAnsi" w:hAnsiTheme="minorHAnsi" w:cs="Arial"/>
          <w:b w:val="0"/>
        </w:rPr>
        <w:t>Morriss</w:t>
      </w:r>
      <w:r>
        <w:rPr>
          <w:rStyle w:val="Strong"/>
          <w:rFonts w:asciiTheme="minorHAnsi" w:hAnsiTheme="minorHAnsi" w:cs="Arial"/>
          <w:b w:val="0"/>
        </w:rPr>
        <w:t xml:space="preserve">ey Blvd will be closed tonight </w:t>
      </w:r>
      <w:r w:rsidRPr="00A536AD">
        <w:rPr>
          <w:rStyle w:val="Strong"/>
          <w:rFonts w:asciiTheme="minorHAnsi" w:hAnsiTheme="minorHAnsi" w:cs="Arial"/>
          <w:b w:val="0"/>
        </w:rPr>
        <w:t>at a time to be</w:t>
      </w:r>
      <w:r w:rsidRPr="003C2748">
        <w:rPr>
          <w:rStyle w:val="Strong"/>
          <w:rFonts w:asciiTheme="minorHAnsi" w:hAnsiTheme="minorHAnsi" w:cs="Arial"/>
        </w:rPr>
        <w:t xml:space="preserve"> </w:t>
      </w:r>
      <w:r w:rsidRPr="00A536AD">
        <w:rPr>
          <w:rStyle w:val="Strong"/>
          <w:rFonts w:asciiTheme="minorHAnsi" w:hAnsiTheme="minorHAnsi" w:cs="Arial"/>
          <w:b w:val="0"/>
        </w:rPr>
        <w:t>determined due to anticipated significant coastal flooding.  Detours will be in place once the road is closed until the storm has subsided.</w:t>
      </w:r>
    </w:p>
    <w:p w:rsidR="003C2748" w:rsidRPr="00A536AD" w:rsidRDefault="003C2748" w:rsidP="003C2748">
      <w:pPr>
        <w:pStyle w:val="ListParagraph"/>
        <w:numPr>
          <w:ilvl w:val="0"/>
          <w:numId w:val="6"/>
        </w:numPr>
        <w:rPr>
          <w:rStyle w:val="Strong"/>
          <w:rFonts w:asciiTheme="minorHAnsi" w:hAnsiTheme="minorHAnsi" w:cs="Arial"/>
          <w:b w:val="0"/>
        </w:rPr>
      </w:pPr>
      <w:r w:rsidRPr="00A536AD">
        <w:rPr>
          <w:rStyle w:val="Strong"/>
          <w:rFonts w:asciiTheme="minorHAnsi" w:hAnsiTheme="minorHAnsi" w:cs="Arial"/>
          <w:b w:val="0"/>
        </w:rPr>
        <w:t xml:space="preserve">There will be no parking on ALL DCR roadways and parkways beginning Monday, January 26th, 2015, as of 7:00 P.M. until further notice.  These roads include, but </w:t>
      </w:r>
      <w:r w:rsidR="00A536AD">
        <w:rPr>
          <w:rStyle w:val="Strong"/>
          <w:rFonts w:asciiTheme="minorHAnsi" w:hAnsiTheme="minorHAnsi" w:cs="Arial"/>
          <w:b w:val="0"/>
        </w:rPr>
        <w:t xml:space="preserve">are </w:t>
      </w:r>
      <w:r w:rsidRPr="00A536AD">
        <w:rPr>
          <w:rStyle w:val="Strong"/>
          <w:rFonts w:asciiTheme="minorHAnsi" w:hAnsiTheme="minorHAnsi" w:cs="Arial"/>
          <w:b w:val="0"/>
        </w:rPr>
        <w:t xml:space="preserve">not limited to: Morrissey Boulevard in Boston, </w:t>
      </w:r>
      <w:proofErr w:type="spellStart"/>
      <w:r w:rsidRPr="00A536AD">
        <w:rPr>
          <w:rStyle w:val="Strong"/>
          <w:rFonts w:asciiTheme="minorHAnsi" w:hAnsiTheme="minorHAnsi" w:cs="Arial"/>
          <w:b w:val="0"/>
        </w:rPr>
        <w:t>Nantasket</w:t>
      </w:r>
      <w:proofErr w:type="spellEnd"/>
      <w:r w:rsidRPr="00A536AD">
        <w:rPr>
          <w:rStyle w:val="Strong"/>
          <w:rFonts w:asciiTheme="minorHAnsi" w:hAnsiTheme="minorHAnsi" w:cs="Arial"/>
          <w:b w:val="0"/>
        </w:rPr>
        <w:t xml:space="preserve"> Avenue and Hull Shore Drive in Hull, Quincy Shore Drive in Quincy, Winthrop Parkway and Winthrop Shore Drive in Winthrop, and Revere Beach Boulevard in Revere. DCR</w:t>
      </w:r>
      <w:r w:rsidR="00A536AD">
        <w:rPr>
          <w:rStyle w:val="Strong"/>
          <w:rFonts w:asciiTheme="minorHAnsi" w:hAnsiTheme="minorHAnsi" w:cs="Arial"/>
          <w:b w:val="0"/>
        </w:rPr>
        <w:t>’s</w:t>
      </w:r>
      <w:r w:rsidRPr="00A536AD">
        <w:rPr>
          <w:rStyle w:val="Strong"/>
          <w:rFonts w:asciiTheme="minorHAnsi" w:hAnsiTheme="minorHAnsi" w:cs="Arial"/>
          <w:b w:val="0"/>
        </w:rPr>
        <w:t xml:space="preserve"> website </w:t>
      </w:r>
      <w:r w:rsidR="00A536AD">
        <w:rPr>
          <w:rStyle w:val="Strong"/>
          <w:rFonts w:asciiTheme="minorHAnsi" w:hAnsiTheme="minorHAnsi" w:cs="Arial"/>
          <w:b w:val="0"/>
        </w:rPr>
        <w:t>has a</w:t>
      </w:r>
      <w:r w:rsidRPr="00A536AD">
        <w:rPr>
          <w:rStyle w:val="Strong"/>
          <w:rFonts w:asciiTheme="minorHAnsi" w:hAnsiTheme="minorHAnsi" w:cs="Arial"/>
          <w:b w:val="0"/>
        </w:rPr>
        <w:t xml:space="preserve"> complete list of emergency snow routes.</w:t>
      </w:r>
    </w:p>
    <w:p w:rsidR="003C2748" w:rsidRPr="00A536AD" w:rsidRDefault="00A536AD" w:rsidP="00A536AD">
      <w:pPr>
        <w:pStyle w:val="ListParagraph"/>
        <w:numPr>
          <w:ilvl w:val="0"/>
          <w:numId w:val="6"/>
        </w:numPr>
        <w:rPr>
          <w:rStyle w:val="Strong"/>
          <w:rFonts w:asciiTheme="minorHAnsi" w:hAnsiTheme="minorHAnsi" w:cs="Arial"/>
          <w:b w:val="0"/>
        </w:rPr>
      </w:pPr>
      <w:r>
        <w:rPr>
          <w:rStyle w:val="Strong"/>
          <w:rFonts w:asciiTheme="minorHAnsi" w:hAnsiTheme="minorHAnsi" w:cs="Arial"/>
          <w:b w:val="0"/>
        </w:rPr>
        <w:t>Due to the b</w:t>
      </w:r>
      <w:r w:rsidR="003C2748" w:rsidRPr="00A536AD">
        <w:rPr>
          <w:rStyle w:val="Strong"/>
          <w:rFonts w:asciiTheme="minorHAnsi" w:hAnsiTheme="minorHAnsi" w:cs="Arial"/>
          <w:b w:val="0"/>
        </w:rPr>
        <w:t>lizzard requiring a parking ban on DCR’s Day Blvd. and surrounding city of Boston streets. DCR will accommodate vehicles with valid South Boston resident parking stickers at Castle Island from 6:00 P.M. on Monday, January 26th until 24 hours after the DCR parking ban is lifted.</w:t>
      </w:r>
    </w:p>
    <w:p w:rsidR="003C2748" w:rsidRPr="00A536AD" w:rsidRDefault="003C2748" w:rsidP="003C2748">
      <w:pPr>
        <w:pStyle w:val="ListParagraph"/>
        <w:numPr>
          <w:ilvl w:val="0"/>
          <w:numId w:val="6"/>
        </w:numPr>
        <w:rPr>
          <w:rStyle w:val="Strong"/>
          <w:rFonts w:asciiTheme="minorHAnsi" w:hAnsiTheme="minorHAnsi" w:cs="Arial"/>
          <w:b w:val="0"/>
        </w:rPr>
      </w:pPr>
      <w:r w:rsidRPr="00A536AD">
        <w:rPr>
          <w:rStyle w:val="Strong"/>
          <w:rFonts w:asciiTheme="minorHAnsi" w:hAnsiTheme="minorHAnsi" w:cs="Arial"/>
          <w:b w:val="0"/>
        </w:rPr>
        <w:t>The Revere Flood Gate at Winthrop Parkway has been closed as of 3:15 PM today</w:t>
      </w:r>
      <w:r w:rsidR="00A536AD">
        <w:rPr>
          <w:rStyle w:val="Strong"/>
          <w:rFonts w:asciiTheme="minorHAnsi" w:hAnsiTheme="minorHAnsi" w:cs="Arial"/>
          <w:b w:val="0"/>
        </w:rPr>
        <w:t xml:space="preserve"> </w:t>
      </w:r>
      <w:r w:rsidRPr="00A536AD">
        <w:rPr>
          <w:rStyle w:val="Strong"/>
          <w:rFonts w:asciiTheme="minorHAnsi" w:hAnsiTheme="minorHAnsi" w:cs="Arial"/>
          <w:b w:val="0"/>
        </w:rPr>
        <w:t>until further notice.</w:t>
      </w:r>
    </w:p>
    <w:p w:rsidR="003C2748" w:rsidRPr="00A536AD" w:rsidRDefault="003C2748" w:rsidP="003C2748">
      <w:pPr>
        <w:pStyle w:val="ListParagraph"/>
        <w:numPr>
          <w:ilvl w:val="0"/>
          <w:numId w:val="6"/>
        </w:numPr>
        <w:rPr>
          <w:rStyle w:val="Strong"/>
          <w:rFonts w:asciiTheme="minorHAnsi" w:hAnsiTheme="minorHAnsi" w:cs="Arial"/>
          <w:b w:val="0"/>
        </w:rPr>
      </w:pPr>
      <w:r w:rsidRPr="00A536AD">
        <w:rPr>
          <w:rStyle w:val="Strong"/>
          <w:rFonts w:asciiTheme="minorHAnsi" w:hAnsiTheme="minorHAnsi" w:cs="Arial"/>
          <w:b w:val="0"/>
        </w:rPr>
        <w:t>DCR managed rinks and park visitor</w:t>
      </w:r>
      <w:r w:rsidR="00A536AD">
        <w:rPr>
          <w:rStyle w:val="Strong"/>
          <w:rFonts w:asciiTheme="minorHAnsi" w:hAnsiTheme="minorHAnsi" w:cs="Arial"/>
          <w:b w:val="0"/>
        </w:rPr>
        <w:t xml:space="preserve"> centers were closed as of 7:00 PM today </w:t>
      </w:r>
      <w:r w:rsidRPr="00A536AD">
        <w:rPr>
          <w:rStyle w:val="Strong"/>
          <w:rFonts w:asciiTheme="minorHAnsi" w:hAnsiTheme="minorHAnsi" w:cs="Arial"/>
          <w:b w:val="0"/>
        </w:rPr>
        <w:t xml:space="preserve">until further notice. </w:t>
      </w:r>
    </w:p>
    <w:p w:rsidR="003C2748" w:rsidRPr="00A536AD" w:rsidRDefault="003C2748" w:rsidP="00A536AD">
      <w:pPr>
        <w:pStyle w:val="ListParagraph"/>
        <w:numPr>
          <w:ilvl w:val="0"/>
          <w:numId w:val="6"/>
        </w:numPr>
        <w:rPr>
          <w:rStyle w:val="Strong"/>
          <w:rFonts w:asciiTheme="minorHAnsi" w:hAnsiTheme="minorHAnsi" w:cs="Arial"/>
          <w:b w:val="0"/>
        </w:rPr>
      </w:pPr>
      <w:r w:rsidRPr="00A536AD">
        <w:rPr>
          <w:rStyle w:val="Strong"/>
          <w:rFonts w:asciiTheme="minorHAnsi" w:hAnsiTheme="minorHAnsi" w:cs="Arial"/>
          <w:b w:val="0"/>
        </w:rPr>
        <w:t xml:space="preserve">The </w:t>
      </w:r>
      <w:proofErr w:type="spellStart"/>
      <w:r w:rsidRPr="00A536AD">
        <w:rPr>
          <w:rStyle w:val="Strong"/>
          <w:rFonts w:asciiTheme="minorHAnsi" w:hAnsiTheme="minorHAnsi" w:cs="Arial"/>
          <w:b w:val="0"/>
        </w:rPr>
        <w:t>Melnea</w:t>
      </w:r>
      <w:proofErr w:type="spellEnd"/>
      <w:r w:rsidRPr="00A536AD">
        <w:rPr>
          <w:rStyle w:val="Strong"/>
          <w:rFonts w:asciiTheme="minorHAnsi" w:hAnsiTheme="minorHAnsi" w:cs="Arial"/>
          <w:b w:val="0"/>
        </w:rPr>
        <w:t xml:space="preserve"> A. Cass Recreatio</w:t>
      </w:r>
      <w:r w:rsidR="00A536AD">
        <w:rPr>
          <w:rStyle w:val="Strong"/>
          <w:rFonts w:asciiTheme="minorHAnsi" w:hAnsiTheme="minorHAnsi" w:cs="Arial"/>
          <w:b w:val="0"/>
        </w:rPr>
        <w:t>n Center was closed at 6:00 PM</w:t>
      </w:r>
      <w:r w:rsidRPr="00A536AD">
        <w:rPr>
          <w:rStyle w:val="Strong"/>
          <w:rFonts w:asciiTheme="minorHAnsi" w:hAnsiTheme="minorHAnsi" w:cs="Arial"/>
          <w:b w:val="0"/>
        </w:rPr>
        <w:t xml:space="preserve"> on Monday, January 26, 2015 until further notice. </w:t>
      </w:r>
    </w:p>
    <w:p w:rsidR="003C2748" w:rsidRPr="00A536AD" w:rsidRDefault="003C2748" w:rsidP="003C2748">
      <w:pPr>
        <w:pStyle w:val="ListParagraph"/>
        <w:numPr>
          <w:ilvl w:val="0"/>
          <w:numId w:val="6"/>
        </w:numPr>
        <w:rPr>
          <w:rStyle w:val="Strong"/>
          <w:rFonts w:asciiTheme="minorHAnsi" w:hAnsiTheme="minorHAnsi" w:cs="Arial"/>
          <w:b w:val="0"/>
        </w:rPr>
      </w:pPr>
      <w:r w:rsidRPr="00A536AD">
        <w:rPr>
          <w:rStyle w:val="Strong"/>
          <w:rFonts w:asciiTheme="minorHAnsi" w:hAnsiTheme="minorHAnsi" w:cs="Arial"/>
          <w:b w:val="0"/>
        </w:rPr>
        <w:t xml:space="preserve">DCR has been in communication with </w:t>
      </w:r>
      <w:proofErr w:type="spellStart"/>
      <w:r w:rsidRPr="00A536AD">
        <w:rPr>
          <w:rStyle w:val="Strong"/>
          <w:rFonts w:asciiTheme="minorHAnsi" w:hAnsiTheme="minorHAnsi" w:cs="Arial"/>
          <w:b w:val="0"/>
        </w:rPr>
        <w:t>MassDOT</w:t>
      </w:r>
      <w:proofErr w:type="spellEnd"/>
      <w:r w:rsidRPr="00A536AD">
        <w:rPr>
          <w:rStyle w:val="Strong"/>
          <w:rFonts w:asciiTheme="minorHAnsi" w:hAnsiTheme="minorHAnsi" w:cs="Arial"/>
          <w:b w:val="0"/>
        </w:rPr>
        <w:t xml:space="preserve"> staff and inten</w:t>
      </w:r>
      <w:r w:rsidR="00A536AD">
        <w:rPr>
          <w:rStyle w:val="Strong"/>
          <w:rFonts w:asciiTheme="minorHAnsi" w:hAnsiTheme="minorHAnsi" w:cs="Arial"/>
          <w:b w:val="0"/>
        </w:rPr>
        <w:t xml:space="preserve">ds to have a conference call tomorrow </w:t>
      </w:r>
      <w:r w:rsidRPr="00A536AD">
        <w:rPr>
          <w:rStyle w:val="Strong"/>
          <w:rFonts w:asciiTheme="minorHAnsi" w:hAnsiTheme="minorHAnsi" w:cs="Arial"/>
          <w:b w:val="0"/>
        </w:rPr>
        <w:t>to more closely coordinate snow removal operations through the duration of the storm.</w:t>
      </w:r>
    </w:p>
    <w:p w:rsidR="00E47EC3" w:rsidRDefault="00E47EC3" w:rsidP="004E5A26">
      <w:pPr>
        <w:rPr>
          <w:rFonts w:ascii="Calibri" w:hAnsi="Calibri"/>
          <w:color w:val="000000"/>
        </w:rPr>
      </w:pPr>
    </w:p>
    <w:p w:rsidR="00054028" w:rsidRDefault="00054028" w:rsidP="004E5A26">
      <w:pPr>
        <w:rPr>
          <w:rFonts w:ascii="Calibri" w:hAnsi="Calibri"/>
          <w:color w:val="000000"/>
        </w:rPr>
      </w:pPr>
      <w:r>
        <w:rPr>
          <w:rFonts w:ascii="Calibri" w:hAnsi="Calibri"/>
          <w:color w:val="000000"/>
        </w:rPr>
        <w:t>Mass 2-1-1 reports the following:</w:t>
      </w:r>
    </w:p>
    <w:p w:rsidR="00054028" w:rsidRPr="00054028" w:rsidRDefault="00054028" w:rsidP="00054028">
      <w:pPr>
        <w:pStyle w:val="ListParagraph"/>
        <w:numPr>
          <w:ilvl w:val="0"/>
          <w:numId w:val="11"/>
        </w:numPr>
        <w:rPr>
          <w:rFonts w:ascii="Calibri" w:hAnsi="Calibri"/>
          <w:color w:val="000000"/>
        </w:rPr>
      </w:pPr>
      <w:r w:rsidRPr="00054028">
        <w:rPr>
          <w:rFonts w:ascii="Calibri" w:hAnsi="Calibri"/>
          <w:color w:val="000000"/>
        </w:rPr>
        <w:t>Since 4:00 PM, Mass 2-1-1 has responded to over 400 storm-related calls.</w:t>
      </w:r>
    </w:p>
    <w:p w:rsidR="00054028" w:rsidRPr="00E47EC3" w:rsidRDefault="00054028" w:rsidP="004E5A26">
      <w:pPr>
        <w:rPr>
          <w:rFonts w:ascii="Calibri" w:hAnsi="Calibri"/>
          <w:color w:val="000000"/>
        </w:rPr>
      </w:pPr>
    </w:p>
    <w:p w:rsidR="004E5A26" w:rsidRDefault="004E5A26" w:rsidP="004E5A26">
      <w:pPr>
        <w:rPr>
          <w:color w:val="000000"/>
        </w:rPr>
      </w:pPr>
      <w:r>
        <w:rPr>
          <w:rFonts w:ascii="Calibri" w:hAnsi="Calibri"/>
          <w:color w:val="000000"/>
          <w:u w:val="single"/>
        </w:rPr>
        <w:t>Utilities Status:</w:t>
      </w:r>
    </w:p>
    <w:p w:rsidR="00A536AD" w:rsidRDefault="00A536AD" w:rsidP="004E5A26">
      <w:pPr>
        <w:rPr>
          <w:rFonts w:ascii="Calibri" w:hAnsi="Calibri"/>
          <w:color w:val="000000"/>
        </w:rPr>
      </w:pPr>
      <w:r>
        <w:rPr>
          <w:noProof/>
        </w:rPr>
        <w:drawing>
          <wp:inline distT="0" distB="0" distL="0" distR="0">
            <wp:extent cx="5668686" cy="3567315"/>
            <wp:effectExtent l="19050" t="0" r="8214" b="0"/>
            <wp:docPr id="1" name="Picture 2" descr="C:\Users\bhiltunen\AppData\Local\Microsoft\Windows\Temporary Internet Files\Content.Word\Power Outages - 487 - Jan26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iltunen\AppData\Local\Microsoft\Windows\Temporary Internet Files\Content.Word\Power Outages - 487 - Jan26 2023.jpg"/>
                    <pic:cNvPicPr>
                      <a:picLocks noChangeAspect="1" noChangeArrowheads="1"/>
                    </pic:cNvPicPr>
                  </pic:nvPicPr>
                  <pic:blipFill>
                    <a:blip r:embed="rId9" cstate="print"/>
                    <a:srcRect/>
                    <a:stretch>
                      <a:fillRect/>
                    </a:stretch>
                  </pic:blipFill>
                  <pic:spPr bwMode="auto">
                    <a:xfrm>
                      <a:off x="0" y="0"/>
                      <a:ext cx="5666912" cy="3566199"/>
                    </a:xfrm>
                    <a:prstGeom prst="rect">
                      <a:avLst/>
                    </a:prstGeom>
                    <a:noFill/>
                    <a:ln w="9525">
                      <a:noFill/>
                      <a:miter lim="800000"/>
                      <a:headEnd/>
                      <a:tailEnd/>
                    </a:ln>
                  </pic:spPr>
                </pic:pic>
              </a:graphicData>
            </a:graphic>
          </wp:inline>
        </w:drawing>
      </w:r>
    </w:p>
    <w:p w:rsidR="004E5A26" w:rsidRDefault="004E5A26" w:rsidP="004E5A26">
      <w:pPr>
        <w:rPr>
          <w:color w:val="000000"/>
        </w:rPr>
      </w:pPr>
      <w:r>
        <w:rPr>
          <w:rFonts w:ascii="Calibri" w:hAnsi="Calibri"/>
          <w:color w:val="000000"/>
        </w:rPr>
        <w:t>Current power ou</w:t>
      </w:r>
      <w:r w:rsidR="00A536AD">
        <w:rPr>
          <w:rFonts w:ascii="Calibri" w:hAnsi="Calibri"/>
          <w:color w:val="000000"/>
        </w:rPr>
        <w:t>tage numbers by company as of 8:30</w:t>
      </w:r>
      <w:r>
        <w:rPr>
          <w:rFonts w:ascii="Calibri" w:hAnsi="Calibri"/>
          <w:color w:val="000000"/>
        </w:rPr>
        <w:t xml:space="preserve"> PM:</w:t>
      </w:r>
    </w:p>
    <w:p w:rsidR="004E5A26" w:rsidRDefault="004E5A26" w:rsidP="004E5A26">
      <w:pPr>
        <w:rPr>
          <w:color w:val="000000"/>
        </w:rPr>
      </w:pPr>
      <w:r>
        <w:rPr>
          <w:rFonts w:ascii="Calibri" w:hAnsi="Calibri"/>
          <w:color w:val="000000"/>
        </w:rPr>
        <w:t xml:space="preserve">WMECO: </w:t>
      </w:r>
      <w:r w:rsidR="002707D8">
        <w:rPr>
          <w:rFonts w:ascii="Calibri" w:hAnsi="Calibri"/>
          <w:color w:val="000000"/>
        </w:rPr>
        <w:t>0</w:t>
      </w:r>
    </w:p>
    <w:p w:rsidR="004E5A26" w:rsidRDefault="004E5A26" w:rsidP="004E5A26">
      <w:pPr>
        <w:rPr>
          <w:color w:val="000000"/>
        </w:rPr>
      </w:pPr>
      <w:r>
        <w:rPr>
          <w:rFonts w:ascii="Calibri" w:hAnsi="Calibri"/>
          <w:color w:val="000000"/>
        </w:rPr>
        <w:t xml:space="preserve">National Grid: </w:t>
      </w:r>
      <w:r w:rsidR="00A536AD">
        <w:rPr>
          <w:rFonts w:ascii="Calibri" w:hAnsi="Calibri"/>
          <w:color w:val="000000"/>
        </w:rPr>
        <w:t>47</w:t>
      </w:r>
    </w:p>
    <w:p w:rsidR="004E5A26" w:rsidRDefault="004E5A26" w:rsidP="004E5A26">
      <w:pPr>
        <w:rPr>
          <w:color w:val="000000"/>
        </w:rPr>
      </w:pPr>
      <w:r>
        <w:rPr>
          <w:rFonts w:ascii="Calibri" w:hAnsi="Calibri"/>
          <w:color w:val="000000"/>
        </w:rPr>
        <w:t xml:space="preserve">NSTAR: </w:t>
      </w:r>
      <w:r w:rsidR="00A536AD">
        <w:rPr>
          <w:rFonts w:ascii="Calibri" w:hAnsi="Calibri"/>
          <w:color w:val="000000"/>
        </w:rPr>
        <w:t>440</w:t>
      </w:r>
    </w:p>
    <w:p w:rsidR="004E5A26" w:rsidRDefault="004E5A26" w:rsidP="004E5A26">
      <w:pPr>
        <w:rPr>
          <w:color w:val="000000"/>
        </w:rPr>
      </w:pPr>
      <w:r>
        <w:rPr>
          <w:rFonts w:ascii="Calibri" w:hAnsi="Calibri"/>
          <w:color w:val="000000"/>
        </w:rPr>
        <w:t xml:space="preserve">UNITIL: </w:t>
      </w:r>
      <w:r w:rsidR="00A536AD">
        <w:rPr>
          <w:rFonts w:ascii="Calibri" w:hAnsi="Calibri"/>
          <w:color w:val="000000"/>
        </w:rPr>
        <w:t>0</w:t>
      </w:r>
    </w:p>
    <w:p w:rsidR="004E5A26" w:rsidRDefault="004E5A26" w:rsidP="004E5A26">
      <w:pPr>
        <w:rPr>
          <w:color w:val="000000"/>
        </w:rPr>
      </w:pPr>
      <w:r>
        <w:rPr>
          <w:rFonts w:ascii="Calibri" w:hAnsi="Calibri"/>
          <w:color w:val="000000"/>
        </w:rPr>
        <w:t xml:space="preserve">Total: </w:t>
      </w:r>
      <w:r w:rsidR="00A536AD">
        <w:rPr>
          <w:rFonts w:ascii="Calibri" w:hAnsi="Calibri"/>
          <w:color w:val="000000"/>
        </w:rPr>
        <w:t>487</w:t>
      </w:r>
    </w:p>
    <w:p w:rsidR="004E5A26" w:rsidRDefault="004E5A26" w:rsidP="004E5A26">
      <w:pPr>
        <w:ind w:left="360"/>
        <w:rPr>
          <w:color w:val="000000"/>
        </w:rPr>
      </w:pPr>
      <w:r>
        <w:rPr>
          <w:color w:val="000000"/>
        </w:rPr>
        <w:t> </w:t>
      </w:r>
    </w:p>
    <w:p w:rsidR="004E5A26" w:rsidRDefault="004E5A26" w:rsidP="004E5A26">
      <w:pPr>
        <w:rPr>
          <w:color w:val="000000"/>
        </w:rPr>
      </w:pPr>
      <w:r>
        <w:rPr>
          <w:rFonts w:ascii="Calibri" w:hAnsi="Calibri"/>
          <w:b/>
          <w:bCs/>
          <w:color w:val="000000"/>
          <w:u w:val="single"/>
        </w:rPr>
        <w:t>MEMA Operations</w:t>
      </w:r>
    </w:p>
    <w:p w:rsidR="004E5A26" w:rsidRDefault="004E5A26" w:rsidP="004E5A26">
      <w:pPr>
        <w:rPr>
          <w:color w:val="000000"/>
        </w:rPr>
      </w:pPr>
      <w:r>
        <w:rPr>
          <w:color w:val="000000"/>
        </w:rPr>
        <w:t> </w:t>
      </w:r>
    </w:p>
    <w:p w:rsidR="00A536AD" w:rsidRDefault="00A536AD" w:rsidP="00A536AD">
      <w:pPr>
        <w:rPr>
          <w:rFonts w:ascii="Calibri" w:hAnsi="Calibri"/>
          <w:color w:val="000000"/>
        </w:rPr>
      </w:pPr>
      <w:r>
        <w:rPr>
          <w:rFonts w:ascii="Calibri" w:hAnsi="Calibri"/>
          <w:color w:val="000000"/>
        </w:rPr>
        <w:t>The State Emergency Operations Center is operating at Level 3 (Full Activation) as of 4:00 PM this afternoon. Regional EOCs in Tewksbury, Bridgewater, and Agawam are staffed and operational.</w:t>
      </w:r>
    </w:p>
    <w:p w:rsidR="00A536AD" w:rsidRDefault="00A536AD" w:rsidP="00A536AD">
      <w:pPr>
        <w:rPr>
          <w:color w:val="000000"/>
        </w:rPr>
      </w:pPr>
      <w:r>
        <w:rPr>
          <w:color w:val="000000"/>
        </w:rPr>
        <w:t> </w:t>
      </w:r>
    </w:p>
    <w:p w:rsidR="00A536AD" w:rsidRDefault="00A536AD" w:rsidP="00A536AD">
      <w:pPr>
        <w:rPr>
          <w:color w:val="000000"/>
        </w:rPr>
      </w:pPr>
      <w:r>
        <w:rPr>
          <w:rFonts w:ascii="Calibri" w:hAnsi="Calibri"/>
          <w:color w:val="000000"/>
        </w:rPr>
        <w:t>The SEOC has stood up its Operations, Planning, Logistics, and Finance Sections and is supported by liaisons from the following Emergency Support Functions (ESFs):</w:t>
      </w:r>
    </w:p>
    <w:p w:rsidR="00A536AD" w:rsidRDefault="00A536AD" w:rsidP="00A536AD">
      <w:pPr>
        <w:rPr>
          <w:rFonts w:ascii="Calibri" w:hAnsi="Calibri"/>
          <w:color w:val="000000"/>
        </w:rPr>
      </w:pPr>
    </w:p>
    <w:p w:rsidR="00A536AD" w:rsidRDefault="00A536AD" w:rsidP="00A536AD">
      <w:pPr>
        <w:rPr>
          <w:rFonts w:ascii="Calibri" w:hAnsi="Calibri"/>
          <w:color w:val="000000"/>
        </w:rPr>
      </w:pPr>
      <w:r>
        <w:rPr>
          <w:rFonts w:ascii="Calibri" w:hAnsi="Calibri"/>
          <w:color w:val="000000"/>
        </w:rPr>
        <w:t>ESF-1 (Transportation)</w:t>
      </w:r>
    </w:p>
    <w:p w:rsidR="00A536AD" w:rsidRDefault="00A536AD" w:rsidP="00A536AD">
      <w:pPr>
        <w:rPr>
          <w:rFonts w:ascii="Calibri" w:hAnsi="Calibri"/>
          <w:color w:val="000000"/>
        </w:rPr>
      </w:pPr>
      <w:r>
        <w:rPr>
          <w:rFonts w:ascii="Calibri" w:hAnsi="Calibri"/>
          <w:color w:val="000000"/>
        </w:rPr>
        <w:t>ESF-2 (Communications)</w:t>
      </w:r>
    </w:p>
    <w:p w:rsidR="00A536AD" w:rsidRDefault="00A536AD" w:rsidP="00A536AD">
      <w:pPr>
        <w:rPr>
          <w:rFonts w:ascii="Calibri" w:hAnsi="Calibri"/>
          <w:color w:val="000000"/>
        </w:rPr>
      </w:pPr>
      <w:r>
        <w:rPr>
          <w:rFonts w:ascii="Calibri" w:hAnsi="Calibri"/>
          <w:color w:val="000000"/>
        </w:rPr>
        <w:t>ESF-3 (Public Works &amp; Engineering)</w:t>
      </w:r>
    </w:p>
    <w:p w:rsidR="00A536AD" w:rsidRDefault="00A536AD" w:rsidP="00A536AD">
      <w:pPr>
        <w:rPr>
          <w:rFonts w:ascii="Calibri" w:hAnsi="Calibri"/>
          <w:color w:val="000000"/>
        </w:rPr>
      </w:pPr>
      <w:r>
        <w:rPr>
          <w:rFonts w:ascii="Calibri" w:hAnsi="Calibri"/>
          <w:color w:val="000000"/>
        </w:rPr>
        <w:t>ESF-4 (Firefighting)</w:t>
      </w:r>
    </w:p>
    <w:p w:rsidR="00A536AD" w:rsidRDefault="00A536AD" w:rsidP="00A536AD">
      <w:pPr>
        <w:rPr>
          <w:rFonts w:ascii="Calibri" w:hAnsi="Calibri"/>
          <w:color w:val="000000"/>
        </w:rPr>
      </w:pPr>
      <w:r>
        <w:rPr>
          <w:rFonts w:ascii="Calibri" w:hAnsi="Calibri"/>
          <w:color w:val="000000"/>
        </w:rPr>
        <w:t>ESF-5 (Business and Industry)</w:t>
      </w:r>
    </w:p>
    <w:p w:rsidR="00A536AD" w:rsidRDefault="00A536AD" w:rsidP="00A536AD">
      <w:pPr>
        <w:rPr>
          <w:rFonts w:ascii="Calibri" w:hAnsi="Calibri"/>
          <w:color w:val="000000"/>
        </w:rPr>
      </w:pPr>
      <w:r>
        <w:rPr>
          <w:rFonts w:ascii="Calibri" w:hAnsi="Calibri"/>
          <w:color w:val="000000"/>
        </w:rPr>
        <w:t>ESF-6 (Mass Care)</w:t>
      </w:r>
    </w:p>
    <w:p w:rsidR="00A536AD" w:rsidRDefault="00A536AD" w:rsidP="00A536AD">
      <w:pPr>
        <w:rPr>
          <w:rFonts w:ascii="Calibri" w:hAnsi="Calibri"/>
          <w:color w:val="000000"/>
        </w:rPr>
      </w:pPr>
      <w:r>
        <w:rPr>
          <w:rFonts w:ascii="Calibri" w:hAnsi="Calibri"/>
          <w:color w:val="000000"/>
        </w:rPr>
        <w:t>ESF-7 (Volunteers and Donations)</w:t>
      </w:r>
    </w:p>
    <w:p w:rsidR="00A536AD" w:rsidRDefault="00A536AD" w:rsidP="00A536AD">
      <w:pPr>
        <w:rPr>
          <w:rFonts w:ascii="Calibri" w:hAnsi="Calibri"/>
          <w:color w:val="000000"/>
        </w:rPr>
      </w:pPr>
      <w:r>
        <w:rPr>
          <w:rFonts w:ascii="Calibri" w:hAnsi="Calibri"/>
          <w:color w:val="000000"/>
        </w:rPr>
        <w:t>ESF-8 (Health and Medical)</w:t>
      </w:r>
    </w:p>
    <w:p w:rsidR="00A536AD" w:rsidRDefault="00A536AD" w:rsidP="00A536AD">
      <w:pPr>
        <w:rPr>
          <w:rFonts w:ascii="Calibri" w:hAnsi="Calibri"/>
          <w:color w:val="000000"/>
        </w:rPr>
      </w:pPr>
      <w:r>
        <w:rPr>
          <w:rFonts w:ascii="Calibri" w:hAnsi="Calibri"/>
          <w:color w:val="000000"/>
        </w:rPr>
        <w:t>ESF-9 (Search and Rescue)</w:t>
      </w:r>
    </w:p>
    <w:p w:rsidR="00A536AD" w:rsidRDefault="00A536AD" w:rsidP="00A536AD">
      <w:pPr>
        <w:rPr>
          <w:rFonts w:ascii="Calibri" w:hAnsi="Calibri"/>
          <w:color w:val="000000"/>
        </w:rPr>
      </w:pPr>
      <w:r>
        <w:rPr>
          <w:rFonts w:ascii="Calibri" w:hAnsi="Calibri"/>
          <w:color w:val="000000"/>
        </w:rPr>
        <w:t>ESF-10 (Hazardous Materials and Environmental Protection)</w:t>
      </w:r>
    </w:p>
    <w:p w:rsidR="00A536AD" w:rsidRPr="00870D66" w:rsidRDefault="00A536AD" w:rsidP="00A536AD">
      <w:pPr>
        <w:rPr>
          <w:rFonts w:ascii="Calibri" w:hAnsi="Calibri"/>
          <w:color w:val="000000"/>
        </w:rPr>
      </w:pPr>
      <w:r>
        <w:rPr>
          <w:rFonts w:ascii="Calibri" w:hAnsi="Calibri"/>
          <w:color w:val="000000"/>
        </w:rPr>
        <w:t>ESF-12 (Energy)</w:t>
      </w:r>
    </w:p>
    <w:p w:rsidR="00A536AD" w:rsidRDefault="00A536AD" w:rsidP="00A536AD">
      <w:pPr>
        <w:rPr>
          <w:rFonts w:ascii="Calibri" w:hAnsi="Calibri"/>
          <w:color w:val="000000"/>
        </w:rPr>
      </w:pPr>
      <w:r>
        <w:rPr>
          <w:rFonts w:ascii="Calibri" w:hAnsi="Calibri"/>
          <w:color w:val="000000"/>
        </w:rPr>
        <w:t>ESF-13 (Public Safety and Security)</w:t>
      </w:r>
    </w:p>
    <w:p w:rsidR="00A536AD" w:rsidRDefault="00A536AD" w:rsidP="00A536AD">
      <w:pPr>
        <w:rPr>
          <w:color w:val="000000"/>
        </w:rPr>
      </w:pPr>
      <w:r>
        <w:rPr>
          <w:rFonts w:ascii="Calibri" w:hAnsi="Calibri"/>
          <w:color w:val="000000"/>
        </w:rPr>
        <w:t>ESF-16 (Military Support)</w:t>
      </w:r>
    </w:p>
    <w:p w:rsidR="004E5A26" w:rsidRDefault="004E5A26" w:rsidP="004E5A26">
      <w:pPr>
        <w:rPr>
          <w:color w:val="000000"/>
        </w:rPr>
      </w:pPr>
      <w:r>
        <w:rPr>
          <w:color w:val="000000"/>
        </w:rPr>
        <w:t> </w:t>
      </w:r>
    </w:p>
    <w:p w:rsidR="004E5A26" w:rsidRDefault="004E5A26" w:rsidP="004E5A26">
      <w:pPr>
        <w:rPr>
          <w:color w:val="000000"/>
        </w:rPr>
      </w:pPr>
      <w:r>
        <w:rPr>
          <w:rFonts w:ascii="Calibri" w:hAnsi="Calibri"/>
          <w:b/>
          <w:bCs/>
          <w:color w:val="000000"/>
          <w:u w:val="single"/>
        </w:rPr>
        <w:t>Stay Informed</w:t>
      </w:r>
      <w:r>
        <w:rPr>
          <w:rFonts w:ascii="Calibri" w:hAnsi="Calibri"/>
          <w:color w:val="000000"/>
        </w:rPr>
        <w:t> </w:t>
      </w:r>
    </w:p>
    <w:p w:rsidR="004E5A26" w:rsidRDefault="004E5A26" w:rsidP="004E5A26">
      <w:pPr>
        <w:spacing w:after="120"/>
        <w:ind w:left="360" w:hanging="360"/>
        <w:rPr>
          <w:color w:val="000000"/>
        </w:rPr>
      </w:pPr>
      <w:r>
        <w:rPr>
          <w:color w:val="000000"/>
        </w:rPr>
        <w:t> </w:t>
      </w:r>
    </w:p>
    <w:p w:rsidR="004E5A26" w:rsidRDefault="004E5A26" w:rsidP="004E5A26">
      <w:pPr>
        <w:rPr>
          <w:color w:val="000000"/>
        </w:rPr>
      </w:pPr>
      <w:r>
        <w:rPr>
          <w:rFonts w:ascii="Calibri" w:hAnsi="Calibri"/>
          <w:color w:val="000000"/>
        </w:rPr>
        <w:t xml:space="preserve">For additional information and updated forecasts, see </w:t>
      </w:r>
      <w:hyperlink r:id="rId10" w:tgtFrame="_blank" w:history="1">
        <w:r>
          <w:rPr>
            <w:rStyle w:val="Hyperlink"/>
            <w:rFonts w:ascii="Calibri" w:hAnsi="Calibri"/>
          </w:rPr>
          <w:t>www.weather.gov/boston</w:t>
        </w:r>
      </w:hyperlink>
      <w:r>
        <w:rPr>
          <w:rFonts w:ascii="Calibri" w:hAnsi="Calibri"/>
          <w:color w:val="000000"/>
        </w:rPr>
        <w:t xml:space="preserve"> (National Weather Service Taunton) and </w:t>
      </w:r>
      <w:hyperlink r:id="rId11" w:tgtFrame="_blank" w:history="1">
        <w:r>
          <w:rPr>
            <w:rStyle w:val="Hyperlink"/>
            <w:rFonts w:ascii="Calibri" w:hAnsi="Calibri"/>
          </w:rPr>
          <w:t>www.weather.gov/albany</w:t>
        </w:r>
      </w:hyperlink>
      <w:r>
        <w:rPr>
          <w:rFonts w:ascii="Calibri" w:hAnsi="Calibri"/>
          <w:color w:val="000000"/>
        </w:rPr>
        <w:t xml:space="preserve"> (National Weather Service Albany)</w:t>
      </w:r>
    </w:p>
    <w:p w:rsidR="004E5A26" w:rsidRDefault="004E5A26" w:rsidP="004E5A26">
      <w:pPr>
        <w:rPr>
          <w:color w:val="000000"/>
        </w:rPr>
      </w:pPr>
      <w:r>
        <w:rPr>
          <w:color w:val="000000"/>
        </w:rPr>
        <w:t> </w:t>
      </w:r>
    </w:p>
    <w:p w:rsidR="004E5A26" w:rsidRDefault="004E5A26" w:rsidP="004E5A26">
      <w:pPr>
        <w:spacing w:after="240"/>
        <w:rPr>
          <w:color w:val="000000"/>
        </w:rPr>
      </w:pPr>
      <w:r>
        <w:rPr>
          <w:rFonts w:ascii="Calibri" w:hAnsi="Calibri"/>
          <w:color w:val="000000"/>
        </w:rPr>
        <w:t xml:space="preserve">Utilize </w:t>
      </w:r>
      <w:r>
        <w:rPr>
          <w:rFonts w:ascii="Calibri" w:hAnsi="Calibri"/>
          <w:i/>
          <w:iCs/>
          <w:color w:val="000000"/>
        </w:rPr>
        <w:t>Massachusetts Alerts</w:t>
      </w:r>
      <w:r>
        <w:rPr>
          <w:rFonts w:ascii="Calibri" w:hAnsi="Calibri"/>
          <w:color w:val="000000"/>
        </w:rPr>
        <w:t xml:space="preserve"> to receive emergency notifications and information from the Massachusetts Emergency Management Agency and the National Weather Service.  </w:t>
      </w:r>
      <w:r>
        <w:rPr>
          <w:rFonts w:ascii="Calibri" w:hAnsi="Calibri"/>
          <w:i/>
          <w:iCs/>
          <w:color w:val="000000"/>
        </w:rPr>
        <w:t>Massachusetts Alerts</w:t>
      </w:r>
      <w:r>
        <w:rPr>
          <w:rFonts w:ascii="Calibri" w:hAnsi="Calibri"/>
          <w:color w:val="000000"/>
        </w:rPr>
        <w:t xml:space="preserve"> is a free app that is available for Android and </w:t>
      </w:r>
      <w:proofErr w:type="spellStart"/>
      <w:r>
        <w:rPr>
          <w:rFonts w:ascii="Calibri" w:hAnsi="Calibri"/>
          <w:color w:val="000000"/>
        </w:rPr>
        <w:t>iPhones</w:t>
      </w:r>
      <w:proofErr w:type="spellEnd"/>
      <w:r>
        <w:rPr>
          <w:rFonts w:ascii="Calibri" w:hAnsi="Calibri"/>
          <w:color w:val="000000"/>
        </w:rPr>
        <w:t xml:space="preserve">. To learn more about </w:t>
      </w:r>
      <w:r>
        <w:rPr>
          <w:rFonts w:ascii="Calibri" w:hAnsi="Calibri"/>
          <w:i/>
          <w:iCs/>
          <w:color w:val="000000"/>
        </w:rPr>
        <w:t>Massachusetts Alerts</w:t>
      </w:r>
      <w:r>
        <w:rPr>
          <w:rFonts w:ascii="Calibri" w:hAnsi="Calibri"/>
          <w:color w:val="000000"/>
        </w:rPr>
        <w:t xml:space="preserve">, and for information on how to download the free app onto your </w:t>
      </w:r>
      <w:proofErr w:type="spellStart"/>
      <w:r>
        <w:rPr>
          <w:rFonts w:ascii="Calibri" w:hAnsi="Calibri"/>
          <w:color w:val="000000"/>
        </w:rPr>
        <w:t>smartphone</w:t>
      </w:r>
      <w:proofErr w:type="spellEnd"/>
      <w:r>
        <w:rPr>
          <w:rFonts w:ascii="Calibri" w:hAnsi="Calibri"/>
          <w:color w:val="000000"/>
        </w:rPr>
        <w:t xml:space="preserve">, visit: </w:t>
      </w:r>
      <w:hyperlink r:id="rId12" w:tgtFrame="_blank" w:history="1">
        <w:r>
          <w:rPr>
            <w:rStyle w:val="Hyperlink"/>
            <w:rFonts w:ascii="Calibri" w:hAnsi="Calibri"/>
          </w:rPr>
          <w:t>www.mass.gov/mema/mobileapp</w:t>
        </w:r>
      </w:hyperlink>
      <w:r>
        <w:rPr>
          <w:rFonts w:ascii="Calibri" w:hAnsi="Calibri"/>
          <w:color w:val="000000"/>
        </w:rPr>
        <w:t>.</w:t>
      </w:r>
    </w:p>
    <w:p w:rsidR="004E5A26" w:rsidRDefault="004E5A26" w:rsidP="004E5A26">
      <w:pPr>
        <w:spacing w:after="240"/>
        <w:rPr>
          <w:color w:val="000000"/>
        </w:rPr>
      </w:pPr>
      <w:r>
        <w:rPr>
          <w:rFonts w:ascii="Calibri" w:hAnsi="Calibri"/>
          <w:color w:val="000000"/>
        </w:rPr>
        <w:t xml:space="preserve">Utilize MEMA’s real-time power outage viewer to stay informed about current power outages in your community and region, and across the state, including information from utility companies about restoration times: </w:t>
      </w:r>
      <w:hyperlink r:id="rId13" w:tgtFrame="_blank" w:history="1">
        <w:r>
          <w:rPr>
            <w:rStyle w:val="Hyperlink"/>
            <w:rFonts w:ascii="Calibri" w:hAnsi="Calibri"/>
          </w:rPr>
          <w:t>http://mema.mapsonline.net/public.html</w:t>
        </w:r>
      </w:hyperlink>
    </w:p>
    <w:p w:rsidR="004E5A26" w:rsidRDefault="004E5A26" w:rsidP="004E5A26">
      <w:pPr>
        <w:spacing w:after="120"/>
        <w:rPr>
          <w:color w:val="000000"/>
        </w:rPr>
      </w:pPr>
      <w:r>
        <w:rPr>
          <w:rFonts w:ascii="Calibri" w:hAnsi="Calibri"/>
          <w:b/>
          <w:bCs/>
          <w:color w:val="000000"/>
          <w:u w:val="single"/>
        </w:rPr>
        <w:t>Online Resources:</w:t>
      </w:r>
    </w:p>
    <w:p w:rsidR="004E5A26" w:rsidRDefault="004E5A26" w:rsidP="004E5A26">
      <w:pPr>
        <w:rPr>
          <w:color w:val="000000"/>
        </w:rPr>
      </w:pPr>
      <w:r>
        <w:rPr>
          <w:rFonts w:ascii="Calibri" w:hAnsi="Calibri"/>
          <w:color w:val="000000"/>
        </w:rPr>
        <w:t>For additional information and resources, visit:</w:t>
      </w:r>
      <w:r>
        <w:rPr>
          <w:rFonts w:ascii="Calibri" w:hAnsi="Calibri"/>
          <w:color w:val="000000"/>
        </w:rPr>
        <w:br/>
        <w:t xml:space="preserve">Massachusetts Emergency Management Agency at </w:t>
      </w:r>
      <w:hyperlink r:id="rId14" w:tgtFrame="_blank" w:history="1">
        <w:r>
          <w:rPr>
            <w:rStyle w:val="Hyperlink"/>
            <w:rFonts w:ascii="Calibri" w:hAnsi="Calibri"/>
          </w:rPr>
          <w:t>www.mass.gov/mema</w:t>
        </w:r>
      </w:hyperlink>
      <w:r>
        <w:rPr>
          <w:rFonts w:ascii="Calibri" w:hAnsi="Calibri"/>
          <w:color w:val="000000"/>
        </w:rPr>
        <w:br/>
        <w:t>MEMA's </w:t>
      </w:r>
      <w:proofErr w:type="spellStart"/>
      <w:r>
        <w:rPr>
          <w:rFonts w:ascii="Calibri" w:hAnsi="Calibri"/>
          <w:color w:val="000000"/>
        </w:rPr>
        <w:t>Facebook</w:t>
      </w:r>
      <w:proofErr w:type="spellEnd"/>
      <w:r>
        <w:rPr>
          <w:rFonts w:ascii="Calibri" w:hAnsi="Calibri"/>
          <w:color w:val="000000"/>
        </w:rPr>
        <w:t xml:space="preserve"> page: </w:t>
      </w:r>
      <w:hyperlink r:id="rId15" w:tgtFrame="_blank" w:history="1">
        <w:r>
          <w:rPr>
            <w:rStyle w:val="Hyperlink"/>
            <w:rFonts w:ascii="Calibri" w:hAnsi="Calibri"/>
          </w:rPr>
          <w:t>http://www.facebook.com/MassachusettsEMA</w:t>
        </w:r>
      </w:hyperlink>
      <w:r>
        <w:rPr>
          <w:rFonts w:ascii="Calibri" w:hAnsi="Calibri"/>
          <w:color w:val="000000"/>
        </w:rPr>
        <w:br/>
        <w:t xml:space="preserve">MEMA Twitter: </w:t>
      </w:r>
      <w:hyperlink r:id="rId16" w:tgtFrame="_blank" w:history="1">
        <w:r>
          <w:rPr>
            <w:rStyle w:val="Hyperlink"/>
            <w:rFonts w:ascii="Calibri" w:hAnsi="Calibri"/>
          </w:rPr>
          <w:t>@</w:t>
        </w:r>
      </w:hyperlink>
      <w:r>
        <w:rPr>
          <w:rFonts w:ascii="Calibri" w:hAnsi="Calibri"/>
          <w:color w:val="000000"/>
        </w:rPr>
        <w:t>MassEMA</w:t>
      </w:r>
      <w:r>
        <w:rPr>
          <w:rFonts w:ascii="Calibri" w:hAnsi="Calibri"/>
          <w:color w:val="000000"/>
        </w:rPr>
        <w:br/>
        <w:t xml:space="preserve">Federal Emergency Management Agency at </w:t>
      </w:r>
      <w:hyperlink r:id="rId17" w:tgtFrame="_blank" w:history="1">
        <w:r>
          <w:rPr>
            <w:rStyle w:val="Hyperlink"/>
            <w:rFonts w:ascii="Calibri" w:hAnsi="Calibri"/>
          </w:rPr>
          <w:t>www.fema.gov</w:t>
        </w:r>
      </w:hyperlink>
      <w:r>
        <w:rPr>
          <w:rFonts w:ascii="Calibri" w:hAnsi="Calibri"/>
          <w:color w:val="000000"/>
        </w:rPr>
        <w:br/>
        <w:t xml:space="preserve">National Weather Service/Taunton at </w:t>
      </w:r>
      <w:hyperlink r:id="rId18" w:tgtFrame="_blank" w:history="1">
        <w:r>
          <w:rPr>
            <w:rStyle w:val="Hyperlink"/>
            <w:rFonts w:ascii="Calibri" w:hAnsi="Calibri"/>
          </w:rPr>
          <w:t>www.weather.gov/boston</w:t>
        </w:r>
      </w:hyperlink>
      <w:r>
        <w:rPr>
          <w:rFonts w:ascii="Calibri" w:hAnsi="Calibri"/>
          <w:color w:val="000000"/>
        </w:rPr>
        <w:br/>
        <w:t xml:space="preserve">National Weather Service/Albany, NY at </w:t>
      </w:r>
      <w:hyperlink r:id="rId19" w:tgtFrame="_blank" w:history="1">
        <w:r>
          <w:rPr>
            <w:rStyle w:val="Hyperlink"/>
            <w:rFonts w:ascii="Calibri" w:hAnsi="Calibri"/>
          </w:rPr>
          <w:t>www.weather.gov/albany</w:t>
        </w:r>
      </w:hyperlink>
      <w:r>
        <w:rPr>
          <w:rFonts w:ascii="Calibri" w:hAnsi="Calibri"/>
          <w:color w:val="000000"/>
        </w:rPr>
        <w:br/>
        <w:t xml:space="preserve">National Weather Service Weather Prediction Center: </w:t>
      </w:r>
      <w:hyperlink r:id="rId20" w:tgtFrame="_blank" w:history="1">
        <w:r>
          <w:rPr>
            <w:rStyle w:val="Hyperlink"/>
            <w:rFonts w:ascii="Calibri" w:hAnsi="Calibri"/>
          </w:rPr>
          <w:t>http://www.hpc.ncep.noaa.gov/</w:t>
        </w:r>
      </w:hyperlink>
      <w:r>
        <w:rPr>
          <w:rFonts w:ascii="Calibri" w:hAnsi="Calibri"/>
          <w:color w:val="000000"/>
        </w:rPr>
        <w:br/>
        <w:t xml:space="preserve">National Weather Service Storm Prediction Center:  </w:t>
      </w:r>
      <w:hyperlink r:id="rId21" w:tgtFrame="_blank" w:history="1">
        <w:r>
          <w:rPr>
            <w:rStyle w:val="Hyperlink"/>
            <w:rFonts w:ascii="Calibri" w:hAnsi="Calibri"/>
          </w:rPr>
          <w:t>http://www.spc.noaa.gov/</w:t>
        </w:r>
      </w:hyperlink>
      <w:r>
        <w:rPr>
          <w:rFonts w:ascii="Calibri" w:hAnsi="Calibri"/>
          <w:color w:val="000000"/>
        </w:rPr>
        <w:br/>
        <w:t xml:space="preserve">Northeast River Forecast Center: </w:t>
      </w:r>
      <w:hyperlink r:id="rId22" w:tgtFrame="_blank" w:history="1">
        <w:r>
          <w:rPr>
            <w:rStyle w:val="Hyperlink"/>
            <w:rFonts w:ascii="Calibri" w:hAnsi="Calibri"/>
          </w:rPr>
          <w:t>http://www.weather.gov/nerfc/</w:t>
        </w:r>
      </w:hyperlink>
    </w:p>
    <w:p w:rsidR="004E5A26" w:rsidRDefault="004E5A26" w:rsidP="004E5A26">
      <w:pPr>
        <w:rPr>
          <w:color w:val="000000"/>
        </w:rPr>
      </w:pPr>
      <w:r>
        <w:rPr>
          <w:rFonts w:ascii="Calibri" w:hAnsi="Calibri"/>
          <w:color w:val="000000"/>
        </w:rPr>
        <w:t xml:space="preserve">Mass211 at </w:t>
      </w:r>
      <w:hyperlink r:id="rId23" w:tgtFrame="_blank" w:history="1">
        <w:r>
          <w:rPr>
            <w:rStyle w:val="Hyperlink"/>
            <w:rFonts w:ascii="Calibri" w:hAnsi="Calibri"/>
          </w:rPr>
          <w:t>www.mass211.org</w:t>
        </w:r>
      </w:hyperlink>
    </w:p>
    <w:p w:rsidR="00AA5BE2" w:rsidRPr="004E5A26" w:rsidRDefault="00AA5BE2">
      <w:pPr>
        <w:rPr>
          <w:color w:val="000000"/>
        </w:rPr>
      </w:pPr>
    </w:p>
    <w:sectPr w:rsidR="00AA5BE2" w:rsidRPr="004E5A26" w:rsidSect="00AA5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1CC"/>
    <w:multiLevelType w:val="hybridMultilevel"/>
    <w:tmpl w:val="E666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0725A"/>
    <w:multiLevelType w:val="hybridMultilevel"/>
    <w:tmpl w:val="E8FA6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C5205D"/>
    <w:multiLevelType w:val="hybridMultilevel"/>
    <w:tmpl w:val="751E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63476"/>
    <w:multiLevelType w:val="hybridMultilevel"/>
    <w:tmpl w:val="861A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61CAF"/>
    <w:multiLevelType w:val="hybridMultilevel"/>
    <w:tmpl w:val="1CE01E62"/>
    <w:lvl w:ilvl="0" w:tplc="EB6E724A">
      <w:start w:val="2"/>
      <w:numFmt w:val="bullet"/>
      <w:lvlText w:val=""/>
      <w:lvlJc w:val="left"/>
      <w:pPr>
        <w:ind w:left="720" w:hanging="360"/>
      </w:pPr>
      <w:rPr>
        <w:rFonts w:ascii="Symbol" w:eastAsia="Calibri" w:hAnsi="Symbol" w:cs="Consola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B04CE9"/>
    <w:multiLevelType w:val="hybridMultilevel"/>
    <w:tmpl w:val="B23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B6B49"/>
    <w:multiLevelType w:val="hybridMultilevel"/>
    <w:tmpl w:val="321E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D2C15"/>
    <w:multiLevelType w:val="hybridMultilevel"/>
    <w:tmpl w:val="9D8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63497"/>
    <w:multiLevelType w:val="hybridMultilevel"/>
    <w:tmpl w:val="E53015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E772134"/>
    <w:multiLevelType w:val="hybridMultilevel"/>
    <w:tmpl w:val="DD18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426A1"/>
    <w:multiLevelType w:val="hybridMultilevel"/>
    <w:tmpl w:val="577463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5811893"/>
    <w:multiLevelType w:val="hybridMultilevel"/>
    <w:tmpl w:val="F8F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C2282"/>
    <w:multiLevelType w:val="hybridMultilevel"/>
    <w:tmpl w:val="0D40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12B27"/>
    <w:multiLevelType w:val="multilevel"/>
    <w:tmpl w:val="59C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B6AE8"/>
    <w:multiLevelType w:val="hybridMultilevel"/>
    <w:tmpl w:val="2AB2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071FE"/>
    <w:multiLevelType w:val="hybridMultilevel"/>
    <w:tmpl w:val="B64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4"/>
  </w:num>
  <w:num w:numId="5">
    <w:abstractNumId w:val="5"/>
  </w:num>
  <w:num w:numId="6">
    <w:abstractNumId w:val="6"/>
  </w:num>
  <w:num w:numId="7">
    <w:abstractNumId w:val="1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4E5A26"/>
    <w:rsid w:val="00054028"/>
    <w:rsid w:val="001B5A7D"/>
    <w:rsid w:val="002707D8"/>
    <w:rsid w:val="002A7EBD"/>
    <w:rsid w:val="002B5FFE"/>
    <w:rsid w:val="003A397E"/>
    <w:rsid w:val="003C2748"/>
    <w:rsid w:val="004E5A26"/>
    <w:rsid w:val="005312FA"/>
    <w:rsid w:val="00742652"/>
    <w:rsid w:val="009D56EC"/>
    <w:rsid w:val="00A536AD"/>
    <w:rsid w:val="00AA5BE2"/>
    <w:rsid w:val="00C0202B"/>
    <w:rsid w:val="00E47EC3"/>
    <w:rsid w:val="00FC0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A26"/>
    <w:rPr>
      <w:color w:val="0000FF"/>
      <w:u w:val="single"/>
    </w:rPr>
  </w:style>
  <w:style w:type="paragraph" w:styleId="ListParagraph">
    <w:name w:val="List Paragraph"/>
    <w:basedOn w:val="Normal"/>
    <w:uiPriority w:val="34"/>
    <w:qFormat/>
    <w:rsid w:val="004E5A26"/>
  </w:style>
  <w:style w:type="paragraph" w:customStyle="1" w:styleId="default">
    <w:name w:val="default"/>
    <w:basedOn w:val="Normal"/>
    <w:rsid w:val="004E5A26"/>
    <w:rPr>
      <w:rFonts w:ascii="Calibri" w:hAnsi="Calibri"/>
      <w:color w:val="000000"/>
    </w:rPr>
  </w:style>
  <w:style w:type="character" w:styleId="Strong">
    <w:name w:val="Strong"/>
    <w:basedOn w:val="DefaultParagraphFont"/>
    <w:uiPriority w:val="22"/>
    <w:qFormat/>
    <w:rsid w:val="004E5A26"/>
    <w:rPr>
      <w:b/>
      <w:bCs/>
    </w:rPr>
  </w:style>
  <w:style w:type="paragraph" w:styleId="BalloonText">
    <w:name w:val="Balloon Text"/>
    <w:basedOn w:val="Normal"/>
    <w:link w:val="BalloonTextChar"/>
    <w:uiPriority w:val="99"/>
    <w:semiHidden/>
    <w:unhideWhenUsed/>
    <w:rsid w:val="004E5A26"/>
    <w:rPr>
      <w:rFonts w:ascii="Tahoma" w:hAnsi="Tahoma" w:cs="Tahoma"/>
      <w:sz w:val="16"/>
      <w:szCs w:val="16"/>
    </w:rPr>
  </w:style>
  <w:style w:type="character" w:customStyle="1" w:styleId="BalloonTextChar">
    <w:name w:val="Balloon Text Char"/>
    <w:basedOn w:val="DefaultParagraphFont"/>
    <w:link w:val="BalloonText"/>
    <w:uiPriority w:val="99"/>
    <w:semiHidden/>
    <w:rsid w:val="004E5A26"/>
    <w:rPr>
      <w:rFonts w:ascii="Tahoma" w:hAnsi="Tahoma" w:cs="Tahoma"/>
      <w:sz w:val="16"/>
      <w:szCs w:val="16"/>
    </w:rPr>
  </w:style>
  <w:style w:type="character" w:customStyle="1" w:styleId="eocfield">
    <w:name w:val="eocfield"/>
    <w:basedOn w:val="DefaultParagraphFont"/>
    <w:rsid w:val="00C0202B"/>
  </w:style>
  <w:style w:type="paragraph" w:styleId="NormalWeb">
    <w:name w:val="Normal (Web)"/>
    <w:basedOn w:val="Normal"/>
    <w:uiPriority w:val="99"/>
    <w:semiHidden/>
    <w:unhideWhenUsed/>
    <w:rsid w:val="003C2748"/>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3C2748"/>
    <w:rPr>
      <w:rFonts w:ascii="Consolas" w:hAnsi="Consolas" w:cs="Consolas"/>
      <w:sz w:val="21"/>
      <w:szCs w:val="21"/>
    </w:rPr>
  </w:style>
  <w:style w:type="character" w:customStyle="1" w:styleId="PlainTextChar">
    <w:name w:val="Plain Text Char"/>
    <w:basedOn w:val="DefaultParagraphFont"/>
    <w:link w:val="PlainText"/>
    <w:uiPriority w:val="99"/>
    <w:semiHidden/>
    <w:rsid w:val="003C2748"/>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59486019">
      <w:bodyDiv w:val="1"/>
      <w:marLeft w:val="0"/>
      <w:marRight w:val="0"/>
      <w:marTop w:val="0"/>
      <w:marBottom w:val="0"/>
      <w:divBdr>
        <w:top w:val="none" w:sz="0" w:space="0" w:color="auto"/>
        <w:left w:val="none" w:sz="0" w:space="0" w:color="auto"/>
        <w:bottom w:val="none" w:sz="0" w:space="0" w:color="auto"/>
        <w:right w:val="none" w:sz="0" w:space="0" w:color="auto"/>
      </w:divBdr>
    </w:div>
    <w:div w:id="433672013">
      <w:bodyDiv w:val="1"/>
      <w:marLeft w:val="0"/>
      <w:marRight w:val="0"/>
      <w:marTop w:val="0"/>
      <w:marBottom w:val="0"/>
      <w:divBdr>
        <w:top w:val="none" w:sz="0" w:space="0" w:color="auto"/>
        <w:left w:val="none" w:sz="0" w:space="0" w:color="auto"/>
        <w:bottom w:val="none" w:sz="0" w:space="0" w:color="auto"/>
        <w:right w:val="none" w:sz="0" w:space="0" w:color="auto"/>
      </w:divBdr>
    </w:div>
    <w:div w:id="480082134">
      <w:bodyDiv w:val="1"/>
      <w:marLeft w:val="0"/>
      <w:marRight w:val="0"/>
      <w:marTop w:val="0"/>
      <w:marBottom w:val="0"/>
      <w:divBdr>
        <w:top w:val="none" w:sz="0" w:space="0" w:color="auto"/>
        <w:left w:val="none" w:sz="0" w:space="0" w:color="auto"/>
        <w:bottom w:val="none" w:sz="0" w:space="0" w:color="auto"/>
        <w:right w:val="none" w:sz="0" w:space="0" w:color="auto"/>
      </w:divBdr>
    </w:div>
    <w:div w:id="631133629">
      <w:bodyDiv w:val="1"/>
      <w:marLeft w:val="0"/>
      <w:marRight w:val="0"/>
      <w:marTop w:val="0"/>
      <w:marBottom w:val="0"/>
      <w:divBdr>
        <w:top w:val="none" w:sz="0" w:space="0" w:color="auto"/>
        <w:left w:val="none" w:sz="0" w:space="0" w:color="auto"/>
        <w:bottom w:val="none" w:sz="0" w:space="0" w:color="auto"/>
        <w:right w:val="none" w:sz="0" w:space="0" w:color="auto"/>
      </w:divBdr>
    </w:div>
    <w:div w:id="1219173771">
      <w:bodyDiv w:val="1"/>
      <w:marLeft w:val="0"/>
      <w:marRight w:val="0"/>
      <w:marTop w:val="0"/>
      <w:marBottom w:val="0"/>
      <w:divBdr>
        <w:top w:val="none" w:sz="0" w:space="0" w:color="auto"/>
        <w:left w:val="none" w:sz="0" w:space="0" w:color="auto"/>
        <w:bottom w:val="none" w:sz="0" w:space="0" w:color="auto"/>
        <w:right w:val="none" w:sz="0" w:space="0" w:color="auto"/>
      </w:divBdr>
    </w:div>
    <w:div w:id="1274898678">
      <w:bodyDiv w:val="1"/>
      <w:marLeft w:val="0"/>
      <w:marRight w:val="0"/>
      <w:marTop w:val="0"/>
      <w:marBottom w:val="0"/>
      <w:divBdr>
        <w:top w:val="none" w:sz="0" w:space="0" w:color="auto"/>
        <w:left w:val="none" w:sz="0" w:space="0" w:color="auto"/>
        <w:bottom w:val="none" w:sz="0" w:space="0" w:color="auto"/>
        <w:right w:val="none" w:sz="0" w:space="0" w:color="auto"/>
      </w:divBdr>
    </w:div>
    <w:div w:id="1441532210">
      <w:bodyDiv w:val="1"/>
      <w:marLeft w:val="0"/>
      <w:marRight w:val="0"/>
      <w:marTop w:val="0"/>
      <w:marBottom w:val="0"/>
      <w:divBdr>
        <w:top w:val="none" w:sz="0" w:space="0" w:color="auto"/>
        <w:left w:val="none" w:sz="0" w:space="0" w:color="auto"/>
        <w:bottom w:val="none" w:sz="0" w:space="0" w:color="auto"/>
        <w:right w:val="none" w:sz="0" w:space="0" w:color="auto"/>
      </w:divBdr>
    </w:div>
    <w:div w:id="1610158943">
      <w:bodyDiv w:val="1"/>
      <w:marLeft w:val="0"/>
      <w:marRight w:val="0"/>
      <w:marTop w:val="0"/>
      <w:marBottom w:val="0"/>
      <w:divBdr>
        <w:top w:val="none" w:sz="0" w:space="0" w:color="auto"/>
        <w:left w:val="none" w:sz="0" w:space="0" w:color="auto"/>
        <w:bottom w:val="none" w:sz="0" w:space="0" w:color="auto"/>
        <w:right w:val="none" w:sz="0" w:space="0" w:color="auto"/>
      </w:divBdr>
    </w:div>
    <w:div w:id="1770081713">
      <w:bodyDiv w:val="1"/>
      <w:marLeft w:val="0"/>
      <w:marRight w:val="0"/>
      <w:marTop w:val="0"/>
      <w:marBottom w:val="0"/>
      <w:divBdr>
        <w:top w:val="none" w:sz="0" w:space="0" w:color="auto"/>
        <w:left w:val="none" w:sz="0" w:space="0" w:color="auto"/>
        <w:bottom w:val="none" w:sz="0" w:space="0" w:color="auto"/>
        <w:right w:val="none" w:sz="0" w:space="0" w:color="auto"/>
      </w:divBdr>
    </w:div>
    <w:div w:id="2099055150">
      <w:bodyDiv w:val="1"/>
      <w:marLeft w:val="0"/>
      <w:marRight w:val="0"/>
      <w:marTop w:val="0"/>
      <w:marBottom w:val="0"/>
      <w:divBdr>
        <w:top w:val="none" w:sz="0" w:space="0" w:color="auto"/>
        <w:left w:val="none" w:sz="0" w:space="0" w:color="auto"/>
        <w:bottom w:val="none" w:sz="0" w:space="0" w:color="auto"/>
        <w:right w:val="none" w:sz="0" w:space="0" w:color="auto"/>
      </w:divBdr>
    </w:div>
    <w:div w:id="21433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37D5.E8D3F0F0" TargetMode="External"/><Relationship Id="rId13" Type="http://schemas.openxmlformats.org/officeDocument/2006/relationships/hyperlink" Target="http://mema.mapsonline.net/public.html" TargetMode="External"/><Relationship Id="rId18" Type="http://schemas.openxmlformats.org/officeDocument/2006/relationships/hyperlink" Target="http://www.weather.gov/boston" TargetMode="External"/><Relationship Id="rId3" Type="http://schemas.openxmlformats.org/officeDocument/2006/relationships/settings" Target="settings.xml"/><Relationship Id="rId21" Type="http://schemas.openxmlformats.org/officeDocument/2006/relationships/hyperlink" Target="http://www.spc.noaa.gov/" TargetMode="External"/><Relationship Id="rId7" Type="http://schemas.openxmlformats.org/officeDocument/2006/relationships/image" Target="media/image2.jpeg"/><Relationship Id="rId12" Type="http://schemas.openxmlformats.org/officeDocument/2006/relationships/hyperlink" Target="http://www.mass.gov/mema/mobileapp" TargetMode="External"/><Relationship Id="rId17" Type="http://schemas.openxmlformats.org/officeDocument/2006/relationships/hyperlink" Target="http://www.fem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witter.com/massema" TargetMode="External"/><Relationship Id="rId20" Type="http://schemas.openxmlformats.org/officeDocument/2006/relationships/hyperlink" Target="http://www.hpc.ncep.noaa.gov/" TargetMode="External"/><Relationship Id="rId1" Type="http://schemas.openxmlformats.org/officeDocument/2006/relationships/numbering" Target="numbering.xml"/><Relationship Id="rId6" Type="http://schemas.openxmlformats.org/officeDocument/2006/relationships/image" Target="cid:image001.png@01D037D5.E8D3F0F0" TargetMode="External"/><Relationship Id="rId11" Type="http://schemas.openxmlformats.org/officeDocument/2006/relationships/hyperlink" Target="http://www.weather.gov/albany"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cebook.com/MassachusettsEMA" TargetMode="External"/><Relationship Id="rId23" Type="http://schemas.openxmlformats.org/officeDocument/2006/relationships/hyperlink" Target="http://www.mass211.org/" TargetMode="External"/><Relationship Id="rId10" Type="http://schemas.openxmlformats.org/officeDocument/2006/relationships/hyperlink" Target="http://www.weather.gov/boston" TargetMode="External"/><Relationship Id="rId19" Type="http://schemas.openxmlformats.org/officeDocument/2006/relationships/hyperlink" Target="http://www.weather.gov/alban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ss.gov/mema" TargetMode="External"/><Relationship Id="rId22" Type="http://schemas.openxmlformats.org/officeDocument/2006/relationships/hyperlink" Target="http://www.weather.gov/ner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bhiltunen</dc:creator>
  <cp:lastModifiedBy>Windows User</cp:lastModifiedBy>
  <cp:revision>4</cp:revision>
  <cp:lastPrinted>2015-01-27T01:56:00Z</cp:lastPrinted>
  <dcterms:created xsi:type="dcterms:W3CDTF">2015-01-27T01:26:00Z</dcterms:created>
  <dcterms:modified xsi:type="dcterms:W3CDTF">2015-01-27T01:56:00Z</dcterms:modified>
</cp:coreProperties>
</file>